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153-НҚ от 30.04.2021</w:t>
      </w:r>
    </w:p>
    <w:p w:rsidR="00927289" w:rsidRPr="00CC11AB" w:rsidRDefault="00927289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927289" w:rsidRPr="006A648C" w:rsidRDefault="00927289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6A648C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gramStart"/>
      <w:r w:rsidRPr="00CC11AB">
        <w:rPr>
          <w:rFonts w:ascii="Times New Roman" w:hAnsi="Times New Roman" w:cs="Times New Roman"/>
          <w:sz w:val="24"/>
          <w:szCs w:val="24"/>
        </w:rPr>
        <w:t xml:space="preserve">Председателя Комитета технического регулирования </w:t>
      </w:r>
      <w:r w:rsidR="007A3B0B" w:rsidRPr="00CC11AB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CC11AB" w:rsidRPr="00CC11AB">
        <w:rPr>
          <w:rFonts w:ascii="Times New Roman" w:hAnsi="Times New Roman" w:cs="Times New Roman"/>
          <w:sz w:val="24"/>
          <w:szCs w:val="24"/>
        </w:rPr>
        <w:t>торговли</w:t>
      </w:r>
      <w:proofErr w:type="gramEnd"/>
      <w:r w:rsidR="00CC11AB">
        <w:rPr>
          <w:rFonts w:ascii="Times New Roman" w:hAnsi="Times New Roman" w:cs="Times New Roman"/>
          <w:sz w:val="24"/>
          <w:szCs w:val="24"/>
          <w:lang w:val="kk-KZ"/>
        </w:rPr>
        <w:t xml:space="preserve"> и интеграции</w:t>
      </w:r>
      <w:r w:rsidRPr="006A648C">
        <w:rPr>
          <w:rFonts w:ascii="Times New Roman" w:hAnsi="Times New Roman" w:cs="Times New Roman"/>
          <w:sz w:val="24"/>
          <w:szCs w:val="24"/>
        </w:rPr>
        <w:t xml:space="preserve"> Республики Казахстан от «__»______20</w:t>
      </w:r>
      <w:r w:rsidR="00CC11AB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C4333C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6A648C">
        <w:rPr>
          <w:rFonts w:ascii="Times New Roman" w:hAnsi="Times New Roman" w:cs="Times New Roman"/>
          <w:sz w:val="24"/>
          <w:szCs w:val="24"/>
        </w:rPr>
        <w:t xml:space="preserve"> года №____</w:t>
      </w:r>
    </w:p>
    <w:p w:rsidR="00927289" w:rsidRPr="006A648C" w:rsidRDefault="00927289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400CF3" w:rsidRPr="00CF24DF" w:rsidRDefault="00400CF3" w:rsidP="00400CF3">
      <w:pPr>
        <w:jc w:val="right"/>
      </w:pPr>
    </w:p>
    <w:p w:rsidR="00CF24DF" w:rsidRPr="00CF24DF" w:rsidRDefault="00C6647B" w:rsidP="00CF24DF">
      <w:pPr>
        <w:jc w:val="center"/>
        <w:rPr>
          <w:b/>
        </w:rPr>
      </w:pPr>
      <w:r>
        <w:rPr>
          <w:b/>
        </w:rPr>
        <w:t xml:space="preserve">Национальные </w:t>
      </w:r>
      <w:r w:rsidR="00CF24DF" w:rsidRPr="00CF24DF">
        <w:rPr>
          <w:b/>
        </w:rPr>
        <w:t>стандарт</w:t>
      </w:r>
      <w:r>
        <w:rPr>
          <w:b/>
        </w:rPr>
        <w:t xml:space="preserve">ы </w:t>
      </w:r>
      <w:r w:rsidR="00CF24DF" w:rsidRPr="00CF24DF">
        <w:rPr>
          <w:b/>
        </w:rPr>
        <w:t>Российской Федерации</w:t>
      </w:r>
      <w:r w:rsidR="00FF5299">
        <w:rPr>
          <w:b/>
        </w:rPr>
        <w:t xml:space="preserve"> и Республики Беларусь</w:t>
      </w:r>
      <w:r w:rsidR="00CF24DF" w:rsidRPr="00CF24DF">
        <w:rPr>
          <w:b/>
        </w:rPr>
        <w:t>, взаимосвязанны</w:t>
      </w:r>
      <w:r>
        <w:rPr>
          <w:b/>
        </w:rPr>
        <w:t>е</w:t>
      </w:r>
      <w:r w:rsidR="00CF24DF" w:rsidRPr="00CF24DF">
        <w:rPr>
          <w:b/>
        </w:rPr>
        <w:t xml:space="preserve"> с техническим регламентом Таможенного союза </w:t>
      </w:r>
      <w:r w:rsidR="002773F9" w:rsidRPr="00CF24DF">
        <w:rPr>
          <w:b/>
        </w:rPr>
        <w:t>«</w:t>
      </w:r>
      <w:r w:rsidR="002773F9" w:rsidRPr="00107348">
        <w:rPr>
          <w:b/>
        </w:rPr>
        <w:t>О безопасности машин</w:t>
      </w:r>
      <w:r w:rsidR="002773F9">
        <w:rPr>
          <w:b/>
        </w:rPr>
        <w:t xml:space="preserve"> </w:t>
      </w:r>
      <w:r w:rsidR="002773F9" w:rsidRPr="00107348">
        <w:rPr>
          <w:b/>
        </w:rPr>
        <w:t>и оборудования</w:t>
      </w:r>
      <w:r w:rsidR="00E1024F">
        <w:rPr>
          <w:b/>
        </w:rPr>
        <w:t xml:space="preserve"> (</w:t>
      </w:r>
      <w:proofErr w:type="gramStart"/>
      <w:r w:rsidR="00E1024F">
        <w:rPr>
          <w:b/>
        </w:rPr>
        <w:t>ТР</w:t>
      </w:r>
      <w:proofErr w:type="gramEnd"/>
      <w:r w:rsidR="00E1024F">
        <w:rPr>
          <w:b/>
        </w:rPr>
        <w:t xml:space="preserve"> ТС 010/2011)</w:t>
      </w:r>
      <w:r w:rsidR="002773F9" w:rsidRPr="00CF24DF">
        <w:rPr>
          <w:b/>
        </w:rPr>
        <w:t>»</w:t>
      </w:r>
      <w:r w:rsidR="00CF24DF" w:rsidRPr="00CF24DF">
        <w:rPr>
          <w:b/>
        </w:rPr>
        <w:t>, применяемы</w:t>
      </w:r>
      <w:r>
        <w:rPr>
          <w:b/>
        </w:rPr>
        <w:t>е</w:t>
      </w:r>
      <w:r w:rsidR="00CF24DF" w:rsidRPr="00CF24DF">
        <w:rPr>
          <w:b/>
        </w:rPr>
        <w:t xml:space="preserve"> на территории Республики Казахстан в качестве </w:t>
      </w:r>
      <w:r w:rsidR="00E80A2C">
        <w:rPr>
          <w:b/>
        </w:rPr>
        <w:t>национальных</w:t>
      </w:r>
      <w:r w:rsidR="00CF24DF" w:rsidRPr="00CF24DF">
        <w:rPr>
          <w:b/>
        </w:rPr>
        <w:t xml:space="preserve"> стандартов</w:t>
      </w:r>
    </w:p>
    <w:p w:rsidR="000D4E24" w:rsidRPr="00775D94" w:rsidRDefault="000D4E24" w:rsidP="008A729A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6804"/>
      </w:tblGrid>
      <w:tr w:rsidR="00E80A2C" w:rsidRPr="00010A28" w:rsidTr="00DE486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2C" w:rsidRPr="00010A28" w:rsidRDefault="00E80A2C" w:rsidP="00AE4ED2">
            <w:pPr>
              <w:jc w:val="center"/>
              <w:rPr>
                <w:b/>
              </w:rPr>
            </w:pPr>
            <w:r w:rsidRPr="00010A28">
              <w:rPr>
                <w:b/>
              </w:rPr>
              <w:t xml:space="preserve">№ </w:t>
            </w:r>
            <w:proofErr w:type="gramStart"/>
            <w:r w:rsidRPr="00010A28">
              <w:rPr>
                <w:b/>
              </w:rPr>
              <w:t>п</w:t>
            </w:r>
            <w:proofErr w:type="gramEnd"/>
            <w:r w:rsidRPr="00010A28">
              <w:rPr>
                <w:b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2C" w:rsidRPr="00010A28" w:rsidRDefault="00E80A2C" w:rsidP="00606BC8">
            <w:pPr>
              <w:jc w:val="center"/>
              <w:rPr>
                <w:b/>
              </w:rPr>
            </w:pPr>
            <w:r w:rsidRPr="00010A28">
              <w:rPr>
                <w:b/>
              </w:rPr>
              <w:t>Обозначение стандарта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2C" w:rsidRPr="00010A28" w:rsidRDefault="00E80A2C" w:rsidP="00AE4ED2">
            <w:pPr>
              <w:jc w:val="center"/>
              <w:rPr>
                <w:b/>
              </w:rPr>
            </w:pPr>
            <w:r w:rsidRPr="00010A28">
              <w:rPr>
                <w:b/>
              </w:rPr>
              <w:t>Наименование стандарта</w:t>
            </w:r>
          </w:p>
        </w:tc>
      </w:tr>
      <w:tr w:rsidR="00FF5299" w:rsidTr="00D80BA8">
        <w:trPr>
          <w:trHeight w:val="134"/>
        </w:trPr>
        <w:tc>
          <w:tcPr>
            <w:tcW w:w="9747" w:type="dxa"/>
            <w:gridSpan w:val="3"/>
          </w:tcPr>
          <w:p w:rsidR="00FF5299" w:rsidRPr="00F4506E" w:rsidRDefault="00FF5299" w:rsidP="00FF52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 xml:space="preserve">Национальные </w:t>
            </w:r>
            <w:r w:rsidRPr="00CF24DF">
              <w:rPr>
                <w:b/>
              </w:rPr>
              <w:t>стандарт</w:t>
            </w:r>
            <w:r>
              <w:rPr>
                <w:b/>
              </w:rPr>
              <w:t>ы Республики Беларусь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keepNext/>
            </w:pPr>
            <w:r w:rsidRPr="00024067">
              <w:t>СТБ 1208-2000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строительно-отделочные. Общие требования безопасности.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1357-2002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швейные промышленные.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1556-2005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«Тракторы и машины самоходные сельскохозяйственные. Требования пожарной безопасности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1568-2005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«Система стандартов безопасности труда. Оборудование полиграфическое. Требования безопасности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1575-2005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«Крепи механизированные для лав. Основные параметры. Общие технические требования.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1679-2006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«Культиваторы для междурядной обработки почвы.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1783-2007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печатные офсетные листовые. Методы контроля технологических параметров»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1831-2008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«Насосы шестеренные объемного гидропривода.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1857-2009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«Оборудование литейное. Ковши литейные.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12266-1-2007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«Арматура промышленная трубопроводная. Испытания клапанов. Часть 1. Испытания под давлением, порядок проведения испытаний и критерии оценки»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12385-4-2009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«Канаты проволочные стальные. Безопасность. Часть 4. </w:t>
            </w:r>
            <w:proofErr w:type="spellStart"/>
            <w:r w:rsidRPr="00024067">
              <w:t>Многопрядные</w:t>
            </w:r>
            <w:proofErr w:type="spellEnd"/>
            <w:r w:rsidRPr="00024067">
              <w:t xml:space="preserve"> канаты общего назначения для подъема грузов»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12463-2010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«Оборудование для обработки пищевых продуктов. Машины наполнительные и вспомогательное оборудование. Требования безопасности и гигиены»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1247-2011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«Оборудование литейное. Требования безопасности к </w:t>
            </w:r>
            <w:r w:rsidRPr="00024067">
              <w:lastRenderedPageBreak/>
              <w:t xml:space="preserve">литейным ковшам, разливочному оборудованию, машинам для центробежного литья, установкам непрерывной и </w:t>
            </w:r>
            <w:proofErr w:type="spellStart"/>
            <w:r w:rsidRPr="00024067">
              <w:t>полунепрерывной</w:t>
            </w:r>
            <w:proofErr w:type="spellEnd"/>
            <w:r w:rsidRPr="00024067">
              <w:t xml:space="preserve"> разливки»</w:t>
            </w:r>
          </w:p>
        </w:tc>
      </w:tr>
      <w:tr w:rsidR="00D20FC7" w:rsidTr="00D80BA8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12643-2007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землеройные. Машины пневмоколесные. Технические требования к системам рулевого управления»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12852-2009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«Оборудование для обработки пищевых продуктов. Процессоры пищевые и блендеры. Требования безопасности и гигиены»</w:t>
            </w:r>
          </w:p>
        </w:tc>
      </w:tr>
      <w:tr w:rsidR="00D20FC7" w:rsidTr="00D80BA8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12855-2008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«Оборудование для обработки пищевых продуктов. Куттеры с вращающейся чашей. Требования безопасности и гигиены»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13411-2-2006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«Концевая заделка стальных канатов. Безопасность. Часть 2. </w:t>
            </w:r>
            <w:proofErr w:type="spellStart"/>
            <w:r w:rsidRPr="00024067">
              <w:t>Заплетка</w:t>
            </w:r>
            <w:proofErr w:type="spellEnd"/>
            <w:r w:rsidRPr="00024067">
              <w:t xml:space="preserve"> канатных строп»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14511-2-2016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«Кондиционеры, жидкостные охладительные агрегаты и тепловые насосы с электрическими компрессорами для отопления и охлаждения помещений. Часть 2. Условия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CC11AB" w:rsidRDefault="006D5BB9" w:rsidP="00D80BA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024067">
              <w:t>СТБ EN 14511-3-2016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«Кондиционеры, жидкостные охладительные агрегаты и тепловые насосы с электрическими компрессорами для отопления и охлаждения помещений. Часть 3.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14511-4-2016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«Кондиционеры, жидкостные охладительные агрегаты и тепловые насосы с электрическими компрессорами для отопления и охлаждения помещений. Часть 4. Эксплуатационные требования, маркировка и инструкции»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CC11AB" w:rsidRDefault="006D5BB9" w:rsidP="00D80BA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024067">
              <w:t>СТБ EN 1494-2015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«Домкраты мобильные или передвижные и относящееся к ним подъемное оборудование»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EN 15034-2013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«Котлы отопительные. Конденсационные отопительные котлы на жидком топливе»</w:t>
            </w:r>
          </w:p>
        </w:tc>
      </w:tr>
      <w:tr w:rsidR="00D20FC7" w:rsidTr="00D80BA8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IEC 60335-1-2013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«Бытовые и аналогичные электрические приборы. Безопасность. Часть 1. Общие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ISO 4254-7-2012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сельскохозяйственные. Требования безопасности. Часть 7. Комбайны зерноуборочные, кормоуборочные и хлопкоуборочные»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ISO 5707-2014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«Установки доильные. Конструкция и рабочие характеристики»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1032-2006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«Вибрация. Методы испытаний мобильных машин для определения значений передаваемой вибрации»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12853-2007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для обработки пищевых продуктов. Блендеры и взбивалки ручные. Требования безопасности и гигиены»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12854-2007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для обработки пищевых продуктов. Миксеры балансирные. Требования безопасности и гигиены»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1299-2006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«Колебания и удары механические. Виброизоляция машин. Указания по изоляции источников колебаний»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14861-2007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лесозаготовительные. Машины самоходные. Требования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1677-1-2005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«Детали средств </w:t>
            </w:r>
            <w:proofErr w:type="spellStart"/>
            <w:r w:rsidRPr="00024067">
              <w:t>строповки</w:t>
            </w:r>
            <w:proofErr w:type="spellEnd"/>
            <w:r w:rsidRPr="00024067">
              <w:t>. Безопасность. Часть 1. Кованые детали, класс прочности 8»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1677-2-2005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«Детали средств </w:t>
            </w:r>
            <w:proofErr w:type="spellStart"/>
            <w:r w:rsidRPr="00024067">
              <w:t>строповки</w:t>
            </w:r>
            <w:proofErr w:type="spellEnd"/>
            <w:r w:rsidRPr="00024067">
              <w:t>. Безопасность. Часть 2. Кованые крюки с предохранительным замком, класс прочности 8»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1870-2-2006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деревообрабатывающих станков. Станки круглопильные. Часть 2. Станки горизонтальные и вертикальные для обрезки плит»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1870-4-2006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деревообрабатывающих станков. Станки круглопильные. Часть 4. Станки </w:t>
            </w:r>
            <w:proofErr w:type="spellStart"/>
            <w:r w:rsidRPr="00024067">
              <w:t>многополотные</w:t>
            </w:r>
            <w:proofErr w:type="spellEnd"/>
            <w:r w:rsidRPr="00024067">
              <w:t xml:space="preserve"> для продольной резки с ручной загрузкой и/или выгрузкой»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1870-5-2006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деревообрабатывающих станков. Станки круглопильные. Часть 5. </w:t>
            </w:r>
            <w:proofErr w:type="gramStart"/>
            <w:r w:rsidRPr="00024067">
              <w:t>Станки</w:t>
            </w:r>
            <w:proofErr w:type="gramEnd"/>
            <w:r w:rsidRPr="00024067">
              <w:t xml:space="preserve"> комбинированные для циркулярной обработки и торцевания снизу»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547-1-2003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машин. Размеры тела человека. Часть 1. Основные принципы для определения размеров прохода для доступа человека всем телом к рабочим местам у машин»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710-2004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«Требования безопасности к литейным машинам и установкам для изготовления форм и стержней и относящимся к ним устройствам»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792-2-2007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ручные неэлектрические. Требования безопасности. Часть 2. Машины режущие и обжимные»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792-3-2007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ручные неэлектрические. Требования безопасности. Часть 3. Машины для сверления и нарезания резьбы»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848-3-2004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деревообрабатывающих станков. Фрезерные станки для односторонней обработки вращающимся инструментом. Часть 3. Сверлильные и фрезерные станки с числовым программным управлением»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ЕН 999-2003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машин. Расположение предохранительных устройств с учетом </w:t>
            </w:r>
            <w:proofErr w:type="gramStart"/>
            <w:r w:rsidRPr="00024067">
              <w:t>скорости приближения частей тела человека</w:t>
            </w:r>
            <w:proofErr w:type="gramEnd"/>
            <w:r w:rsidRPr="00024067">
              <w:t>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ИСО 13849-2-2005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машин. Элементы безопасности систем управления. Часть 2. </w:t>
            </w:r>
            <w:proofErr w:type="spellStart"/>
            <w:r w:rsidRPr="00024067">
              <w:t>Валидация</w:t>
            </w:r>
            <w:proofErr w:type="spellEnd"/>
            <w:r w:rsidRPr="00024067">
              <w:t>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ИСО 14122-1-2004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машин. Средства доступа к механизмам постоянные. Часть 1. Выбор постоянных средств доступа между двумя уровнями»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ИСО 14122-2-2004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машин. Средства доступа к механизмам постоянные. Часть 2. Рабочие платформы и проходы»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ИСО 14122-3-2004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машин. Средства доступа к механизмам постоянные. Часть 3. Лестничные марши, стремянки и перила»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ИСО 6683-2006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«Машины землеройные. Ремни безопасности и места их крепления. Технические требования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024067">
              <w:t>СТБ МЭК 61310-1-2005</w:t>
            </w:r>
          </w:p>
        </w:tc>
        <w:tc>
          <w:tcPr>
            <w:tcW w:w="6804" w:type="dxa"/>
          </w:tcPr>
          <w:p w:rsidR="00D20FC7" w:rsidRPr="00024067" w:rsidRDefault="00D20FC7" w:rsidP="00A70B86">
            <w:pPr>
              <w:spacing w:line="276" w:lineRule="auto"/>
              <w:jc w:val="both"/>
            </w:pPr>
            <w:r w:rsidRPr="00024067">
              <w:t xml:space="preserve"> «Безопасность машин. Индикация, маркировка и запуск. Часть 1. Требования к визуальным, звуковым и осязаемым сигналам»</w:t>
            </w:r>
          </w:p>
        </w:tc>
      </w:tr>
      <w:tr w:rsidR="00FF5299" w:rsidTr="00D80BA8">
        <w:trPr>
          <w:trHeight w:val="134"/>
        </w:trPr>
        <w:tc>
          <w:tcPr>
            <w:tcW w:w="9747" w:type="dxa"/>
            <w:gridSpan w:val="3"/>
          </w:tcPr>
          <w:p w:rsidR="00FF5299" w:rsidRPr="00F4506E" w:rsidRDefault="00FF5299" w:rsidP="00FF52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 xml:space="preserve">Национальные </w:t>
            </w:r>
            <w:r w:rsidRPr="00CF24DF">
              <w:rPr>
                <w:b/>
              </w:rPr>
              <w:t>стандарт</w:t>
            </w:r>
            <w:r>
              <w:rPr>
                <w:b/>
              </w:rPr>
              <w:t xml:space="preserve">ы </w:t>
            </w:r>
            <w:r w:rsidRPr="00CF24DF">
              <w:rPr>
                <w:b/>
              </w:rPr>
              <w:t>Российской Федерации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50278-92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ind w:left="34"/>
              <w:jc w:val="both"/>
            </w:pPr>
            <w:r w:rsidRPr="005A6502">
              <w:t xml:space="preserve"> «Трубы бурильные с приваренными замками.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AA7309" w:rsidRDefault="006D5BB9" w:rsidP="00D80BA8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50402-2011 (ИСО 5175:1987)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ind w:left="34"/>
              <w:jc w:val="both"/>
            </w:pPr>
            <w:r w:rsidRPr="005A6502">
              <w:t xml:space="preserve"> «Оборудование для газовой сварки, резки и родственных процессов. Устройства предохранительные для горючих газов и кислорода или сжатого воздуха. Технические требования и испытания»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50458-92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ind w:left="34"/>
              <w:jc w:val="both"/>
            </w:pPr>
            <w:r w:rsidRPr="005A6502">
              <w:t xml:space="preserve"> «Устройства для налива нефти и нефтепродуктов в железнодорожные цистерны. Общие технические требования 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50609-93 (ИСО 5766-90)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напольного транспорта. Штабелеры и погрузчики с платформой с большой высотой подъема. Методы испытания на устойчивость»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50703-2002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«Комбайны проходческие со стреловидным исполнительным органом. Общие технические требования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50786-2012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«Станки металлообрабатывающие малогабаритные. Требования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50803-2008 (ИСО 5708:1983)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и оборудование для пищевой промышленности. Резервуары для охлаждения и хранения молока на молочно-товарных фермах и приемных пунктах. Технические требования и параметры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50908-96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«Тракторы малогабаритные, мотоблоки и </w:t>
            </w:r>
            <w:proofErr w:type="spellStart"/>
            <w:r w:rsidRPr="005A6502">
              <w:t>мотокультиваторы</w:t>
            </w:r>
            <w:proofErr w:type="spellEnd"/>
            <w:r w:rsidRPr="005A6502">
              <w:t>. Методы оценки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50910-96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«Крепи металлические податливые рамные.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51042-97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«Конвейеры шахтные ленточные.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51101-2012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«Станки металлообрабатывающие и деревообрабатывающие. Методы проверки соответствия требованиям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51126-98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«Фильтры жидкостные вакуумные и гравитационные. Требования безопасности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51127-98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«Фильтры жидкостные периодического действия, работающие под давлением. Требования безопасности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51140-98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«Инструмент металлорежущий. Требования безопасности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51245-99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«Трубы бурильные стальные универсальные.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51347-99 (ИСО 5767-92)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«Транспорт напольный безрельсовый. Погрузчики и штабелеры, работающие с наклоненным вперед грузоподъемником. Дополнительные испытания на устойчивость»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51348-99 (ИСО 6292-96)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«Транспорт напольный безрельсовый. Системы тормозные.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51354-99 (ИСО 3691-80)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«Транспорт напольный безрельсовый. Требования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51360-99 (ИСО 917-89)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«Компрессоры холодильные. Требования безопасности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51361-99 (ИСО 8232-88)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замкнутого цикла для химической чистки одежды.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51362-99 (ИСО 7000-89)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для химической чистки одежды. Символы графические органов управления и других устройств»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51364-99 (ИСО 6758-80)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«Аппараты воздушного охлаждения.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51365-2009 (ИСО 10423:2003)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Оборудование для бурения и добычи. Оборудование устья скважины и фонтанное устьевое оборудование.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51669-2000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«Стойки </w:t>
            </w:r>
            <w:proofErr w:type="spellStart"/>
            <w:r w:rsidRPr="005A6502">
              <w:t>призабойные</w:t>
            </w:r>
            <w:proofErr w:type="spellEnd"/>
            <w:r w:rsidRPr="005A6502">
              <w:t xml:space="preserve"> гидравлические.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51670-2000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«Конвейеры шахтные скребковые.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51681-2000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«Перфораторы пневматические переносные. Штанги буровые.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51838-2012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«Безопасность машин. Электрооборудование производственных машин.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52018-2003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«Бадьи проходческие.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52217-2004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«Устройства прицепные проходческие.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52218-2004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«Лебедки проходческие. Общие технические требования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52419-2005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«Фрезы насадные, оснащенные твердым сплавом, для обработки древесных материалов и пластиков.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52588-2011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«Инструмент абразивный. Требования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52589-2006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«Фрезы концевые, оснащенные твердым сплавом, для высокоскоростной обработки древесных материалов и пластиков. Технические условия и требования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52590-2006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«Фрезы концевые, оснащенные сверхтвердыми материалами, для высокоскоростной обработки древесных материалов и пластиков. Технические условия и требования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52615-2006 (ЕН 1012-2:1996)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«Компрессоры и вакуумные насосы. Требования безопасности. Часть 2. Вакуумные насосы»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52758-2007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«Погрузчики и транспортеры сельскохозяйственного назначения.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52782-2007 (проект ИСО 2314)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«Установки газотурбинные. Методы испытаний. Приемочные испытания»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52990.1-2008 (ИСО 9902-1:2001)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«Шум машин. Машины текстильные. Испытания на шум. Часть 1. Общие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53037-2013 (ИСО 16368:2010)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«Мобильные подъемники с рабочими платформами. Расчеты конструкции, требования безопасности, испытания»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53051-2008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и орудия для выкопки и выборки сеянцев и саженцев в питомниках.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53052-2008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и орудия для подготовки вырубок к производству </w:t>
            </w:r>
            <w:proofErr w:type="spellStart"/>
            <w:r w:rsidRPr="005A6502">
              <w:t>лесокультурных</w:t>
            </w:r>
            <w:proofErr w:type="spellEnd"/>
            <w:r w:rsidRPr="005A6502">
              <w:t xml:space="preserve"> работ.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53053-2008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для защиты растений. Опрыскиватели.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53080-2008 (ЕН 13059:2002)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«Вибрация. Определение параметров вибрационной характеристики самоходных машин. Напольный транспорт»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53321-2009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«Аппараты теплогенерирующие, работающие на различных видах топлива. Требования пожарной безопасности. Методы испытаний»</w:t>
            </w:r>
          </w:p>
        </w:tc>
      </w:tr>
      <w:tr w:rsidR="00D20FC7" w:rsidTr="001D4EBC">
        <w:trPr>
          <w:trHeight w:val="134"/>
        </w:trPr>
        <w:tc>
          <w:tcPr>
            <w:tcW w:w="675" w:type="dxa"/>
            <w:shd w:val="clear" w:color="auto" w:fill="auto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  <w:shd w:val="clear" w:color="auto" w:fill="auto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53387-2009</w:t>
            </w:r>
            <w:r w:rsidR="001D4EBC">
              <w:rPr>
                <w:lang w:val="kk-KZ"/>
              </w:rPr>
              <w:t xml:space="preserve"> </w:t>
            </w:r>
            <w:r w:rsidR="001D4EBC" w:rsidRPr="001D4EBC">
              <w:rPr>
                <w:lang w:val="kk-KZ"/>
              </w:rPr>
              <w:t>(ИСО/ТС 14798:2006)</w:t>
            </w:r>
          </w:p>
        </w:tc>
        <w:tc>
          <w:tcPr>
            <w:tcW w:w="6804" w:type="dxa"/>
            <w:shd w:val="clear" w:color="auto" w:fill="auto"/>
          </w:tcPr>
          <w:p w:rsidR="00D20FC7" w:rsidRPr="001D4EBC" w:rsidRDefault="001D4EBC" w:rsidP="001D4EBC">
            <w:pPr>
              <w:spacing w:line="276" w:lineRule="auto"/>
              <w:jc w:val="both"/>
              <w:rPr>
                <w:lang w:val="kk-KZ"/>
              </w:rPr>
            </w:pPr>
            <w:r w:rsidRPr="001D4EBC">
              <w:rPr>
                <w:lang w:val="kk-KZ"/>
              </w:rPr>
              <w:t xml:space="preserve"> «Лифты, эскалаторы и пассажирские конвейеры. Методология анализа и снижения риска»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53489-2009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«Система стандартов безопасности труда. Машины сельскохозяйственные навесные и прицепные. Общие требования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53569-2009 (ЕН 12549:1999)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«Шум машин. Испытания на шум машин для забивания крепежных изделий. Технический метод»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53650-2009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«Установки струговые.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53675-2009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«Насосы нефтяные для магистральных трубопроводов. Общие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53681-2009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Детали факельных устрой</w:t>
            </w:r>
            <w:proofErr w:type="gramStart"/>
            <w:r w:rsidRPr="005A6502">
              <w:t>ств дл</w:t>
            </w:r>
            <w:proofErr w:type="gramEnd"/>
            <w:r w:rsidRPr="005A6502">
              <w:t>я общих работ на нефтеперерабатывающих предприятиях.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53682-2009 (ИСО 13705:2006)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«Установки нагревательные для нефтеперерабатывающих заводов.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53895-2010 (ЕН 12331:2003)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и оборудование для пищевой промышленности. Волчки. Требования по безопасности 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53926-2010 (ЕН 847-2:2001)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«Фрезы концевые с механическим креплением сменных режущих пластин для обработки древесины и композиционных древесных материалов.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53927-2010 </w:t>
            </w:r>
            <w:r w:rsidRPr="005A6502">
              <w:lastRenderedPageBreak/>
              <w:t>(ЕН 847-1:2005)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lastRenderedPageBreak/>
              <w:t xml:space="preserve"> «Фрезы насадные сборные с корпусами из легких сплавов с </w:t>
            </w:r>
            <w:r w:rsidRPr="005A6502">
              <w:lastRenderedPageBreak/>
              <w:t>механическим креплением сменных режущих пластин для обработки древесины и композиционных древесных материалов.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53960-2010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«Крепи металлические податливые рамные. Крепь трапециевидная.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53984-2010 (ИСО 18893:2004)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«Мобильные подъемники с рабочими платформами. Требования безопасности и контроль технического состояния при эксплуатации»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54107-2010 (ИСО 1607-2:1989)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вакуумное. Насосы вакуумные объемного действия. Измерение рабочих характеристик. Часть 2. Измерение предельного остаточного давления»</w:t>
            </w:r>
          </w:p>
        </w:tc>
      </w:tr>
      <w:tr w:rsidR="00D20FC7" w:rsidTr="001D4EBC">
        <w:trPr>
          <w:trHeight w:val="134"/>
        </w:trPr>
        <w:tc>
          <w:tcPr>
            <w:tcW w:w="675" w:type="dxa"/>
            <w:shd w:val="clear" w:color="auto" w:fill="auto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  <w:shd w:val="clear" w:color="auto" w:fill="auto"/>
          </w:tcPr>
          <w:p w:rsidR="00D20FC7" w:rsidRPr="002B0CE6" w:rsidRDefault="006D5BB9" w:rsidP="00D80BA8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54108-2010 (ИСО 1608-2:1989)</w:t>
            </w:r>
          </w:p>
        </w:tc>
        <w:tc>
          <w:tcPr>
            <w:tcW w:w="6804" w:type="dxa"/>
            <w:shd w:val="clear" w:color="auto" w:fill="auto"/>
          </w:tcPr>
          <w:p w:rsidR="00D20FC7" w:rsidRPr="005A6502" w:rsidRDefault="001D4EBC" w:rsidP="00A70B86">
            <w:pPr>
              <w:spacing w:line="276" w:lineRule="auto"/>
              <w:jc w:val="both"/>
            </w:pPr>
            <w:r w:rsidRPr="001D4EBC">
              <w:t>«Оборудование вакуумное. Насосы вакуумные пароструйные. Измерение рабочих характеристик. Часть 2. Измерение предельного остаточного и наибольшего выпускного давлений»</w:t>
            </w:r>
          </w:p>
        </w:tc>
      </w:tr>
      <w:tr w:rsidR="00D20FC7" w:rsidTr="001D4EBC">
        <w:trPr>
          <w:trHeight w:val="134"/>
        </w:trPr>
        <w:tc>
          <w:tcPr>
            <w:tcW w:w="675" w:type="dxa"/>
            <w:shd w:val="clear" w:color="auto" w:fill="auto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  <w:shd w:val="clear" w:color="auto" w:fill="auto"/>
          </w:tcPr>
          <w:p w:rsidR="00D20FC7" w:rsidRPr="002B0CE6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54110-2010</w:t>
            </w:r>
          </w:p>
        </w:tc>
        <w:tc>
          <w:tcPr>
            <w:tcW w:w="6804" w:type="dxa"/>
            <w:shd w:val="clear" w:color="auto" w:fill="auto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«Водородные генераторы на основе технологий переработки топлива. Часть 1. Безопасность»</w:t>
            </w:r>
          </w:p>
        </w:tc>
      </w:tr>
      <w:tr w:rsidR="00D20FC7" w:rsidTr="001D4EBC">
        <w:trPr>
          <w:trHeight w:val="134"/>
        </w:trPr>
        <w:tc>
          <w:tcPr>
            <w:tcW w:w="675" w:type="dxa"/>
            <w:shd w:val="clear" w:color="auto" w:fill="auto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  <w:shd w:val="clear" w:color="auto" w:fill="auto"/>
          </w:tcPr>
          <w:p w:rsidR="00D20FC7" w:rsidRPr="00F4506E" w:rsidRDefault="006D5BB9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54114-2010</w:t>
            </w:r>
          </w:p>
        </w:tc>
        <w:tc>
          <w:tcPr>
            <w:tcW w:w="6804" w:type="dxa"/>
            <w:shd w:val="clear" w:color="auto" w:fill="auto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«Передвижные устройства и системы для хранения водорода на основе гидридов металлов»</w:t>
            </w:r>
          </w:p>
        </w:tc>
      </w:tr>
      <w:tr w:rsidR="00D20FC7" w:rsidTr="001D4EBC">
        <w:trPr>
          <w:trHeight w:val="134"/>
        </w:trPr>
        <w:tc>
          <w:tcPr>
            <w:tcW w:w="675" w:type="dxa"/>
            <w:shd w:val="clear" w:color="auto" w:fill="auto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  <w:shd w:val="clear" w:color="auto" w:fill="auto"/>
          </w:tcPr>
          <w:p w:rsidR="00D20FC7" w:rsidRPr="002B0CE6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54320-2011 (ЕН 1673:2000)</w:t>
            </w:r>
          </w:p>
        </w:tc>
        <w:tc>
          <w:tcPr>
            <w:tcW w:w="6804" w:type="dxa"/>
            <w:shd w:val="clear" w:color="auto" w:fill="auto"/>
          </w:tcPr>
          <w:p w:rsidR="00D20FC7" w:rsidRPr="005A6502" w:rsidRDefault="001D4EBC" w:rsidP="00A70B86">
            <w:pPr>
              <w:spacing w:line="276" w:lineRule="auto"/>
              <w:jc w:val="both"/>
            </w:pPr>
            <w:r w:rsidRPr="001D4EBC">
              <w:t>«Машины и оборудование для пищевой промышленности. Печи хлебопекарные ротационные. Требования по безопасности 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54321-2011 (ЕН 12505:2000)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и оборудование для пищевой промышленности. Центрифуги для производства пищевых растительных масел и жиров. Требования по безопасности 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54382-2011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Подводные трубопроводные системы.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54387-2011 (ЕН 12355:2003)</w:t>
            </w:r>
          </w:p>
        </w:tc>
        <w:tc>
          <w:tcPr>
            <w:tcW w:w="6804" w:type="dxa"/>
          </w:tcPr>
          <w:p w:rsidR="00D20FC7" w:rsidRPr="005A6502" w:rsidRDefault="001D4EBC" w:rsidP="00A70B86">
            <w:pPr>
              <w:spacing w:line="276" w:lineRule="auto"/>
              <w:jc w:val="both"/>
            </w:pPr>
            <w:r w:rsidRPr="001D4EBC">
              <w:t>«Машины и оборудование для пищевой промышленности. Оборудование для съема шкурки, удаления кожи и пленки в производстве мясных и рыбных продуктов. Требования по безопасности 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54388-2011 (ЕН 13390:2002)</w:t>
            </w:r>
          </w:p>
        </w:tc>
        <w:tc>
          <w:tcPr>
            <w:tcW w:w="6804" w:type="dxa"/>
          </w:tcPr>
          <w:p w:rsidR="00D20FC7" w:rsidRPr="005A6502" w:rsidRDefault="001D4EBC" w:rsidP="00A70B86">
            <w:pPr>
              <w:spacing w:line="276" w:lineRule="auto"/>
              <w:jc w:val="both"/>
            </w:pPr>
            <w:r w:rsidRPr="001D4EBC">
              <w:t>«Машины и оборудование для пищевой промышленности. Машины для производства пирогов, печенья и пирожных. Требования по безопасности 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54423-2011 (ЕН 12852:2001)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и оборудование для пищевой промышленности. Машины для измельчения, смешивания и взбивания пищевых продуктов. Требования по безопасности 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54424-2011 (ЕН 13208:2003)</w:t>
            </w:r>
          </w:p>
        </w:tc>
        <w:tc>
          <w:tcPr>
            <w:tcW w:w="6804" w:type="dxa"/>
          </w:tcPr>
          <w:p w:rsidR="001D4EBC" w:rsidRDefault="001D4EBC" w:rsidP="001D4EBC">
            <w:pPr>
              <w:spacing w:line="276" w:lineRule="auto"/>
              <w:jc w:val="both"/>
            </w:pPr>
            <w:r>
              <w:t xml:space="preserve">«Машины и оборудование для пищевой промышленности. Машины для чистки овощей. Требования по безопасности </w:t>
            </w:r>
          </w:p>
          <w:p w:rsidR="00D20FC7" w:rsidRPr="005A6502" w:rsidRDefault="001D4EBC" w:rsidP="001D4EBC">
            <w:pPr>
              <w:spacing w:line="276" w:lineRule="auto"/>
              <w:jc w:val="both"/>
            </w:pPr>
            <w:r>
              <w:t>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54425-2011 (ЕН 12854:2003)</w:t>
            </w:r>
          </w:p>
        </w:tc>
        <w:tc>
          <w:tcPr>
            <w:tcW w:w="6804" w:type="dxa"/>
          </w:tcPr>
          <w:p w:rsidR="00D20FC7" w:rsidRPr="005A6502" w:rsidRDefault="001D4EBC" w:rsidP="00A70B86">
            <w:pPr>
              <w:spacing w:line="276" w:lineRule="auto"/>
              <w:jc w:val="both"/>
            </w:pPr>
            <w:r w:rsidRPr="001D4EBC">
              <w:t xml:space="preserve">«Машины и оборудование для пищевой промышленности. </w:t>
            </w:r>
            <w:r w:rsidRPr="001D4EBC">
              <w:lastRenderedPageBreak/>
              <w:t>Смесители лопастные. Требования по безопасности 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54483-2011 (ИСО 19900:2002)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Платформы морские для </w:t>
            </w:r>
            <w:proofErr w:type="spellStart"/>
            <w:r w:rsidRPr="005A6502">
              <w:t>нефтегазодобычи</w:t>
            </w:r>
            <w:proofErr w:type="spellEnd"/>
            <w:r w:rsidRPr="005A6502">
              <w:t>. Общие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54489-2011 (ЕН 847-1:2005)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«Пилы дисковые для бревнопильных станков и автоматических линий.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54490-2011 (ЕН 847-1:2005)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«Пилы дисковые, оснащенные пластинами из сверхтвердых материалов, для обработки древесных материалов и пластиков.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54770-2011 (ИСО 16369:2007)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«Подъемники с рабочими платформами. Подъемники мачтового типа. Расчеты конструкции, требования безопасности,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54773-2011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«Крепи анкерные. Методы испытания анкеров»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54775-2011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«Станции насосные механизированных крепей. Общие технические требования.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54791-2011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для газовой сварки, резки и родственных процессов. Редукторы и расходомеры для газопроводов и газовых баллонов с давлением газа до 300 бар (30 МПа)»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54802-2011 (ИСО 13631:2002)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Компрессоры поршневые газовые агрегатированные.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54803-2011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«Сосуды стальные сварные высокого давления.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54804-2011 (ИСО 9908:1993)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«Насосы центробежные. Технические требования. Класс III»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54805-2011 (ИСО 5199:2002)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>«Насосы центробежные. Технические требования. Класс II»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54806-2011 (ИСО 9905:1994)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«Насосы центробежные. Технические требования. Класс I»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54820-2011 (ЕН 304:1992)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«Котлы отопительные. Правила испытаний котлов с дутьевыми горелками на жидком топливе»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54889-2012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«Стропы многооборотные полужесткие.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54967-2012 (ЕН 12855:2003)</w:t>
            </w:r>
          </w:p>
        </w:tc>
        <w:tc>
          <w:tcPr>
            <w:tcW w:w="6804" w:type="dxa"/>
          </w:tcPr>
          <w:p w:rsidR="00D20FC7" w:rsidRPr="005A6502" w:rsidRDefault="001D4EBC" w:rsidP="001D4EBC">
            <w:pPr>
              <w:spacing w:line="276" w:lineRule="auto"/>
              <w:jc w:val="both"/>
            </w:pPr>
            <w:r>
              <w:t>«Машины и оборудование для пищевой промышленности. Куттеры. Требования по безопасности 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54972-2012 (ЕН 12463:2004)</w:t>
            </w:r>
          </w:p>
        </w:tc>
        <w:tc>
          <w:tcPr>
            <w:tcW w:w="6804" w:type="dxa"/>
          </w:tcPr>
          <w:p w:rsidR="00D20FC7" w:rsidRPr="005A6502" w:rsidRDefault="001D4EBC" w:rsidP="00A70B86">
            <w:pPr>
              <w:spacing w:line="276" w:lineRule="auto"/>
              <w:jc w:val="both"/>
            </w:pPr>
            <w:r w:rsidRPr="001D4EBC">
              <w:t>Машины и оборудование для пищевой промышленности. Машины наполнительные и механизмы вспомогательные. Требования по безопасности 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55018-2012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«Арматура трубопроводная для объектов энергетики.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55019-2012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«Арматура трубопроводная. Сильфоны многослойные металлические.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55141-2012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«Переработка попутного нефтяного газа. Малогабаритные блочные газоперерабатывающие комплексы. Общие </w:t>
            </w:r>
            <w:r w:rsidRPr="005A6502">
              <w:lastRenderedPageBreak/>
              <w:t>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55152-2012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Конвейеры шахтные скребковые передвижные. Общие технические требования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55156-2012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Перегружатели ленточные шахтные. Общие технические требования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6D5BB9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55158-2012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Лебедки шахтные откаточные и маневровые. Общие технические требования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6D5BB9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55162-2012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Молотки отбойные пневматические. Требования безопасности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55164-2012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Станции и установки компрессорные шахтные передвижные. Требования безопасности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55165-2012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Экскаваторы одноковшовые карьерные с вместимостью ковша свыше 4 м куб. Общие технические требования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55180-2012 (ИСО 16653-1:2008)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«Мобильные подъемники с рабочими платформами. Расчеты конструкции, требования безопасности и методы испытаний. Часть 1. Подъемники со складывающимися ограждениями»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55181-2012 (ИСО 16653-2:2009)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«Мобильные подъемники с рабочими платформами. Расчеты конструкции, требования безопасности и методы испытаний. Часть 2. Подъемники с непроводящими (изолирующими) компонентами»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55226-2012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«Водород газообразный. Заправочные станции»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55263-2012 (ИСО 7919-2:2009)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«Вибрация. Контроль состояния машин по результатам измерений вибрации на вращающихся валах. Часть 2. Стационарные паровые турбины и генераторы мощностью более 50 МВт с рабочими частотами вращения 1500, 1800, 3000 и 3600 мин в степени 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55265.2-2012 (ИСО 10816-2:2009)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«Вибрация. Контроль состояния машин по результатам измерений вибрации на </w:t>
            </w:r>
            <w:proofErr w:type="spellStart"/>
            <w:r w:rsidRPr="005A6502">
              <w:t>невращающихся</w:t>
            </w:r>
            <w:proofErr w:type="spellEnd"/>
            <w:r w:rsidRPr="005A6502">
              <w:t xml:space="preserve"> частях. Часть 2. Стационарные паровые турбины и генераторы мощностью более 50 МВт с рабочими частотами вращения 1500, 1800, 3000 и 3600 мин 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55288-2012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«Испытатели пластов на трубах. Скважинное и устьевое оборудование.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55430-2013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«Соединения трубопроводов разъемные. Оценка технического состояния и методы испытаний. Безопасность эксплуатации»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55508-2013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«Арматура трубопроводная. Методика экспериментального определения гидравлических и </w:t>
            </w:r>
            <w:proofErr w:type="spellStart"/>
            <w:r w:rsidRPr="005A6502">
              <w:t>кавитационных</w:t>
            </w:r>
            <w:proofErr w:type="spellEnd"/>
            <w:r w:rsidRPr="005A6502">
              <w:t xml:space="preserve"> характеристик»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55510-2013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«Арматура трубопроводная. Приводы вращательного действия. Присоединительные размеры»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55511-2013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«Арматура трубопроводная. Электроприводы.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55555-2013 (ИСО 9386-1:2000)</w:t>
            </w:r>
          </w:p>
        </w:tc>
        <w:tc>
          <w:tcPr>
            <w:tcW w:w="6804" w:type="dxa"/>
          </w:tcPr>
          <w:p w:rsidR="00D20FC7" w:rsidRPr="005A6502" w:rsidRDefault="001D4EBC" w:rsidP="001D4EBC">
            <w:pPr>
              <w:spacing w:line="276" w:lineRule="auto"/>
              <w:jc w:val="both"/>
            </w:pPr>
            <w:r>
              <w:t>«Платформы подъемные для инвалидов и других маломобильных групп населения. Требования безопасности и доступности. Часть 1. Платформы подъемные с вертикальным перемещением»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55556-2013 (ИСО 9386-2:2000)</w:t>
            </w:r>
          </w:p>
        </w:tc>
        <w:tc>
          <w:tcPr>
            <w:tcW w:w="6804" w:type="dxa"/>
          </w:tcPr>
          <w:p w:rsidR="00D20FC7" w:rsidRPr="005A6502" w:rsidRDefault="001D4EBC" w:rsidP="001D4EBC">
            <w:pPr>
              <w:spacing w:line="276" w:lineRule="auto"/>
              <w:jc w:val="both"/>
            </w:pPr>
            <w:r>
              <w:t>«Платформы подъемные для инвалидов и других маломобильных групп населения. Требования безопасности и доступности. Часть 2. Платформы подъемные с наклонным перемещением»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55601-2013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«Аппараты теплообменные и аппараты воздушного охлаждения. Крепление труб в трубных решетках.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55640-2013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«Эскалаторы и пассажирские конвейеры. Правила и методы исследований (испытаний) и измерений. Правила отбора образцов»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55642-2013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«Платформы подъемные для инвалидов и других маломобильных групп населения. Правила и методы исследований (испытаний) и измерений. Правила отбора образцов»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55710-2013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«Освещение рабочих мест внутри зданий. Нормы и методы измерений»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55729-2013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</w:t>
            </w:r>
            <w:proofErr w:type="spellStart"/>
            <w:r w:rsidRPr="005A6502">
              <w:t>Гидростойки</w:t>
            </w:r>
            <w:proofErr w:type="spellEnd"/>
            <w:r w:rsidRPr="005A6502">
              <w:t xml:space="preserve"> для механизированных крепей.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55731-2013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Крепи металлические податливые рамные. Крепь кольцевая.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55734-2013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</w:t>
            </w:r>
            <w:proofErr w:type="spellStart"/>
            <w:r w:rsidRPr="005A6502">
              <w:t>Отвалообразователи</w:t>
            </w:r>
            <w:proofErr w:type="spellEnd"/>
            <w:r w:rsidRPr="005A6502">
              <w:t xml:space="preserve"> карьерные. Общие технические требования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55736-2013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Станки для бурения взрывных скважин на открытых горных работах. Общие технические требования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55852-2013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тягодутьевые.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55892-2013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«Объекты малотоннажного производства и потребления сжиженного природного газа.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56001-2014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«Арматура трубопроводная для объектов газовой </w:t>
            </w:r>
            <w:r w:rsidRPr="005A6502">
              <w:lastRenderedPageBreak/>
              <w:t>промышленности.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56352-2015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Производство, хранение и перекачка сжиженного природного газа. Общие требования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56830-2015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Установки скважинных электроприводных лопастных насосов.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57430-2017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«Трубы, соединительные части из высокопрочного чугуна с шаровидным графитом и их соединения для промысловых нефтепроводов.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57555-2017 (ИСО 19901-3:2014)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Сооружения нефтегазопромысловые морские. Верхние строения»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57736-2017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Вентиляторы шахтные местного проветривания.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57841-2017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Конвейеры шахтные ленточные. Ролики.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58190-2018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«Магистральный трубопроводный транспорт нефти и нефтепродуктов. Боны морские тяжелые для локализации разлива нефти и нефтепродуктов на морских акваториях.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58199-2018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Крепь анкерная из полимерных композитов. Общие технические условия»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58200-2018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горно-шахтное. Комплексы механизированные забойные. Общие требования безопасности»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58205-2018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«Горное дело. Определение прочности механических соединений резинотканевых конвейерных лент. Метод статических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pPr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ЕН 1010-2-2011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полиграфическое. Требования безопасности для конструирования и изготовления. Часть 2. Машины печатные и лакировальные, включая оборудование допечатное»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ЕН 1010-4-2011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полиграфическое. Требования безопасности для конструирования и изготовления. Часть 4. Машины брошюровочно-переплетные, машины для переработки и отделки бумаги»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ЕН 1010-5-2012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«Оборудование полиграфическое. Требования безопасности для конструирования и изготовления. Часть 5. Машины для изготовления </w:t>
            </w:r>
            <w:proofErr w:type="spellStart"/>
            <w:r w:rsidRPr="005A6502">
              <w:t>гофрокартона</w:t>
            </w:r>
            <w:proofErr w:type="spellEnd"/>
            <w:r w:rsidRPr="005A6502">
              <w:t xml:space="preserve"> и машины для переработки плоского картона и </w:t>
            </w:r>
            <w:proofErr w:type="spellStart"/>
            <w:r w:rsidRPr="005A6502">
              <w:t>гофрокартона</w:t>
            </w:r>
            <w:proofErr w:type="spellEnd"/>
            <w:r w:rsidRPr="005A6502">
              <w:t>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ЕН 12750-2012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«Безопасность деревообрабатывающих станков. Станки строгальные (продольно-фрезерные) четырехсторонние»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ЕН 12853-</w:t>
            </w:r>
            <w:r w:rsidRPr="005A6502">
              <w:lastRenderedPageBreak/>
              <w:t>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lastRenderedPageBreak/>
              <w:t xml:space="preserve"> «Машины и оборудование для пищевой промышленности. </w:t>
            </w:r>
            <w:r w:rsidRPr="005A6502">
              <w:lastRenderedPageBreak/>
              <w:t>Устройства ручные для перемешивания и взбивания пищевых продуктов. Требования по безопасности и гигиене»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ЕН 13788-2007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«Безопасность металлообрабатывающих станков. Станки-автоматы токарные многошпиндельные»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ЕН 848-1-2011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«Безопасность деревообрабатывающих станков. Станки фрезерные односторонние. Часть 1. Станки фрезерные </w:t>
            </w:r>
            <w:proofErr w:type="spellStart"/>
            <w:r w:rsidRPr="005A6502">
              <w:t>одношпиндельные</w:t>
            </w:r>
            <w:proofErr w:type="spellEnd"/>
            <w:r w:rsidRPr="005A6502">
              <w:t xml:space="preserve"> с вертикальным нижним расположением шпинделя»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11042-1-2001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«Установки газотурбинные. Методы определения выбросов вредных веществ»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11448-2002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</w:t>
            </w:r>
            <w:proofErr w:type="spellStart"/>
            <w:r w:rsidRPr="005A6502">
              <w:t>Измельчители</w:t>
            </w:r>
            <w:proofErr w:type="spellEnd"/>
            <w:r w:rsidRPr="005A6502">
              <w:t xml:space="preserve"> и дробилки передвижные с автономным приводом. Требования безопасности и методы испытаний»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12117-2009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землеройные. Устройства защиты при опрокидывании (TOPS) для </w:t>
            </w:r>
            <w:proofErr w:type="spellStart"/>
            <w:r w:rsidRPr="005A6502">
              <w:t>миниэкскаваторов</w:t>
            </w:r>
            <w:proofErr w:type="spellEnd"/>
            <w:r w:rsidRPr="005A6502">
              <w:t>. Лабораторные испытания и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8B3B24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13373-1-2009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«Контроль состояния и диагностики машин. Вибрационный контроль состояния машин. Часть 1. Общие методы»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13373-2-2009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«Контроль состояния и диагностики машин. Вибрационный контроль состояния машин. Часть 2. Обработка, анализ и представление результатов измерений вибрации»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13533-2013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Оборудование буровое и эксплуатационное. Оборудование со стволовым проходом.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13534-2013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Оборудование буровое и эксплуатационное. Контроль, техническое обслуживание, ремонт и восстановление подъемного оборудования.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13626-2013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Оборудование буровое и эксплуатационное. Сооружения для бурения и обслуживания скважин.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13628-2-2013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Проектирование и эксплуатация систем подводной добычи. Часть 2. Гибкие трубные системы многослойной структуры без связующих слоев для подводного и морского применения»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13628-3-2013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Проектирование и эксплуатация систем подводной добычи. Часть 3. Системы проходных выкидных трубопроводов (TFL)»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13628-4-2016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Проектирование и эксплуатация подводных эксплуатационных систем. Часть 4. Подводное устьевое оборудование и фонтанная арматура»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13678-2015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«Трубы обсадные, насосно-компрессорные, трубопроводные и </w:t>
            </w:r>
            <w:r w:rsidRPr="005A6502">
              <w:lastRenderedPageBreak/>
              <w:t>элементы бурильных колонн для нефтяной и газовой промышленности. Оценка и испытание резьбовых смазок»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14122-3-2009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«Безопасность машин. Средства доступа к машинам стационарные. Часть 3. Лестницы и перила»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14122-4-2009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«Безопасность машин. Средства доступа к машинам стационарные. Часть 4. Лестницы вертикальные»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14738-2007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«Безопасность машин. Антропометрические требования при проектировании рабочих мест машин»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15078-2002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«Погрузчики леса. Расположение и порядок перемещения </w:t>
            </w:r>
            <w:proofErr w:type="spellStart"/>
            <w:r w:rsidRPr="005A6502">
              <w:t>двухрычажных</w:t>
            </w:r>
            <w:proofErr w:type="spellEnd"/>
            <w:r w:rsidRPr="005A6502">
              <w:t xml:space="preserve"> органов управления»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15534-2-2016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«Эргономическое проектирование машин для обеспечения безопасности. Часть 2. Принципы определения размеров отверстий доступа»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15534-3-2007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«Эргономическое проектирование машин для обеспечения безопасности. Часть 3. Антропометрические данные»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15547-1-2009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Пластинчатые теплообменники.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16156-2008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«Безопасность металлообрабатывающих станков. Патроны кулачковые»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17078-3-2013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Оборудование буровое и эксплуатационное. Часть 3. Устройства для спуска и подъема, инструмент для установки газлифтных клапанов и защелки оправок с боковым карманом. Общие технические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17776-2012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«Нефтяная и газовая промышленность. Морские добычные установки. Способы и методы идентификации опасностей и оценки риска. Основные положения»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22734-1-2013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«Генераторы водородные на основе процесса электролиза воды. Часть 1. Генераторы промышленного и коммерческого назначения»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22868-2014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«Шум машин. Испытания на шум переносных </w:t>
            </w:r>
            <w:proofErr w:type="spellStart"/>
            <w:r w:rsidRPr="005A6502">
              <w:t>бензиномоторных</w:t>
            </w:r>
            <w:proofErr w:type="spellEnd"/>
            <w:r w:rsidRPr="005A6502">
              <w:t xml:space="preserve"> ручных лесных и садовых машин техническим методом»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23125-2012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«Безопасность металлообрабатывающих станков. Станки токарные»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28927-10-2013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«Вибрация. Определение параметров вибрационной характеристики ручных машин. 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A70B86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28927-1-2012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«Вибрация. Определение параметров вибрационной характеристики ручных машин. Часть 1. Машины шлифовальные угловые и вертикальные»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28927-2-2012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«Вибрация. Определение параметров вибрационной характеристики ручных машин. Часть 2. Гайковерты ударные и </w:t>
            </w:r>
            <w:r w:rsidRPr="005A6502">
              <w:lastRenderedPageBreak/>
              <w:t xml:space="preserve">безударные и </w:t>
            </w:r>
            <w:proofErr w:type="spellStart"/>
            <w:r w:rsidRPr="005A6502">
              <w:t>шуруповерты</w:t>
            </w:r>
            <w:proofErr w:type="spellEnd"/>
            <w:r w:rsidRPr="005A6502">
              <w:t>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A70B86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28927-3-2012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«Вибрация. Определение параметров вибрационной характеристики ручных машин. Часть 3. Машины полировальные, </w:t>
            </w:r>
            <w:proofErr w:type="spellStart"/>
            <w:r w:rsidRPr="005A6502">
              <w:t>круглошлифовальные</w:t>
            </w:r>
            <w:proofErr w:type="spellEnd"/>
            <w:r w:rsidRPr="005A6502">
              <w:t xml:space="preserve">, орбитальные шлифовальные и </w:t>
            </w:r>
            <w:proofErr w:type="spellStart"/>
            <w:r w:rsidRPr="005A6502">
              <w:t>орбитально</w:t>
            </w:r>
            <w:proofErr w:type="spellEnd"/>
            <w:r w:rsidRPr="005A6502">
              <w:t>-вращательные шлифовальные»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28927-5-2012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«Вибрация. Определение параметров вибрационной характеристики ручных машин. Часть 5. Машины сверлильные ударные и безударные»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D871B1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28927-6-2012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«Вибрация. Определение параметров вибрационной характеристики ручных машин. Часть 6. Трамбовки»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28927-7-2012 «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>Вибрация. Определение параметров вибрационной характеристики ручных машин. Часть 7. Ножницы вырубные и ножевые»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28927-8-2012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«Вибрация. Определение параметров вибрационной характеристики ручных машин. Часть 8. Пилы ножовочные, дисковые и осциллирующие, напильники и полировальные машины возвратно-поступательного действия»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3471-2009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землеройные. Устройства защиты при опрокидывании. Технические требования и лабораторные испытания»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3741-2013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«Акустика. Определение уровней звуковой мощности и звуковой энергии источников шума по звуковому давлению. Точные методы для </w:t>
            </w:r>
            <w:proofErr w:type="spellStart"/>
            <w:r w:rsidRPr="005A6502">
              <w:t>реверберационных</w:t>
            </w:r>
            <w:proofErr w:type="spellEnd"/>
            <w:r w:rsidRPr="005A6502">
              <w:t xml:space="preserve"> камер»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ИСО 4254-7-2011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сельскохозяйственные. Требования безопасности. Часть 7. Комбайны зерноуборочные, кормоуборочные и хлопкоуборочные»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МЭК 60204-1-2007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«Безопасность машин. Электрооборудование машин и механизмов. Часть 1. Общие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МЭК 60745-1-2009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ручные электрические. Безопасность и методы испытаний. Часть 1. Общие требования»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МЭК 60745-2-13-2012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ручные электрические. Безопасность и методы испытаний. Часть 2-13. Частные требования к цепным пилам»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МЭК 60745-2-15-2012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ручные электрические. Безопасность и методы испытаний. Часть 2-15. Частные требования к машинам для подрезки живой изгороди»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МЭК 60745-2-16-2012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ручные электрические. Безопасность и методы испытаний. Часть 2-16. Частные требования к скобозабивным машинам»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tabs>
                <w:tab w:val="left" w:pos="2640"/>
                <w:tab w:val="center" w:pos="2736"/>
              </w:tabs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МЭК 60745-2-20-2011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ручные электрические. Безопасность и методы испытаний. Часть 2-20. Частные требования к ленточным пилам»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keepNext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МЭК 60745-2-3-2011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ручные электрические. Безопасность и методы испытаний. Часть 2-3. Частные требования к шлифовальным, дисковым шлифовальным и полировальным машинам с вращательным движением рабочего инструмента»</w:t>
            </w:r>
          </w:p>
        </w:tc>
      </w:tr>
      <w:tr w:rsidR="00D20FC7" w:rsidTr="00DE486F">
        <w:trPr>
          <w:trHeight w:val="134"/>
        </w:trPr>
        <w:tc>
          <w:tcPr>
            <w:tcW w:w="675" w:type="dxa"/>
          </w:tcPr>
          <w:p w:rsidR="00D20FC7" w:rsidRDefault="00D20FC7" w:rsidP="004059BD">
            <w:pPr>
              <w:pStyle w:val="ac"/>
              <w:numPr>
                <w:ilvl w:val="0"/>
                <w:numId w:val="1"/>
              </w:numPr>
              <w:ind w:hanging="720"/>
            </w:pPr>
          </w:p>
        </w:tc>
        <w:tc>
          <w:tcPr>
            <w:tcW w:w="2268" w:type="dxa"/>
          </w:tcPr>
          <w:p w:rsidR="00D20FC7" w:rsidRPr="00F4506E" w:rsidRDefault="00A70B86" w:rsidP="00D80BA8">
            <w:pPr>
              <w:widowControl w:val="0"/>
              <w:autoSpaceDE w:val="0"/>
              <w:autoSpaceDN w:val="0"/>
              <w:adjustRightInd w:val="0"/>
            </w:pPr>
            <w:r w:rsidRPr="005A6502">
              <w:t xml:space="preserve">ГОСТ </w:t>
            </w:r>
            <w:proofErr w:type="gramStart"/>
            <w:r w:rsidRPr="005A6502">
              <w:t>Р</w:t>
            </w:r>
            <w:proofErr w:type="gramEnd"/>
            <w:r w:rsidRPr="005A6502">
              <w:t xml:space="preserve"> МЭК 61029-2-11-2012</w:t>
            </w:r>
          </w:p>
        </w:tc>
        <w:tc>
          <w:tcPr>
            <w:tcW w:w="6804" w:type="dxa"/>
          </w:tcPr>
          <w:p w:rsidR="00D20FC7" w:rsidRPr="005A6502" w:rsidRDefault="00D20FC7" w:rsidP="00A70B86">
            <w:pPr>
              <w:spacing w:line="276" w:lineRule="auto"/>
              <w:jc w:val="both"/>
            </w:pPr>
            <w:r w:rsidRPr="005A6502">
              <w:t xml:space="preserve"> «Машины переносные электрические. Часть 2-11. Частные требования безопасности и методы испытаний комбинированных дисковых пил»</w:t>
            </w:r>
          </w:p>
        </w:tc>
      </w:tr>
    </w:tbl>
    <w:p w:rsidR="005C2635" w:rsidRDefault="00585F3E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;mso-position-horizontal-relative:text;mso-position-vertical-relative:text" o:connectortype="straight"/>
        </w:pict>
      </w:r>
    </w:p>
    <w:sectPr w:rsidR="005C2635" w:rsidSect="00927289">
      <w:headerReference w:type="default" r:id="rId9"/>
      <w:foot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29.04.2021 11:46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29.04.2021 12:16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30.04.2021 11:42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F3E" w:rsidRDefault="00585F3E" w:rsidP="008A729A">
      <w:r>
        <w:separator/>
      </w:r>
    </w:p>
  </w:endnote>
  <w:endnote w:type="continuationSeparator" w:id="0">
    <w:p w:rsidR="00585F3E" w:rsidRDefault="00585F3E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413" w:rsidRDefault="0028641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30.04.2021 12:44.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30.04.2021 12:44.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F3E" w:rsidRDefault="00585F3E" w:rsidP="008A729A">
      <w:r>
        <w:separator/>
      </w:r>
    </w:p>
  </w:footnote>
  <w:footnote w:type="continuationSeparator" w:id="0">
    <w:p w:rsidR="00585F3E" w:rsidRDefault="00585F3E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413" w:rsidRDefault="0028641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6BD6">
      <w:rPr>
        <w:noProof/>
      </w:rPr>
      <w:t>14</w:t>
    </w:r>
    <w:r>
      <w:rPr>
        <w:noProof/>
      </w:rPr>
      <w:fldChar w:fldCharType="end"/>
    </w:r>
  </w:p>
  <w:p w:rsidR="00286413" w:rsidRDefault="00286413">
    <w:pPr>
      <w:pStyle w:val="a8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мангелдиева А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304A"/>
    <w:multiLevelType w:val="multilevel"/>
    <w:tmpl w:val="8F680F74"/>
    <w:lvl w:ilvl="0">
      <w:start w:val="2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823278"/>
    <w:multiLevelType w:val="multilevel"/>
    <w:tmpl w:val="C3B4820C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BA42AD"/>
    <w:multiLevelType w:val="multilevel"/>
    <w:tmpl w:val="76BCAB7E"/>
    <w:lvl w:ilvl="0">
      <w:start w:val="2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E36E66"/>
    <w:multiLevelType w:val="multilevel"/>
    <w:tmpl w:val="FD2AF47E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4520BF"/>
    <w:multiLevelType w:val="multilevel"/>
    <w:tmpl w:val="EEC82C20"/>
    <w:lvl w:ilvl="0">
      <w:start w:val="1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FA42A2"/>
    <w:multiLevelType w:val="multilevel"/>
    <w:tmpl w:val="EF2E64F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38103E"/>
    <w:multiLevelType w:val="multilevel"/>
    <w:tmpl w:val="96BC12CC"/>
    <w:lvl w:ilvl="0">
      <w:start w:val="1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46E1434"/>
    <w:multiLevelType w:val="multilevel"/>
    <w:tmpl w:val="80B8B91E"/>
    <w:lvl w:ilvl="0">
      <w:start w:val="1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4F5EDF"/>
    <w:multiLevelType w:val="multilevel"/>
    <w:tmpl w:val="C6706E82"/>
    <w:lvl w:ilvl="0">
      <w:start w:val="1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63E1D40"/>
    <w:multiLevelType w:val="multilevel"/>
    <w:tmpl w:val="C4F68594"/>
    <w:lvl w:ilvl="0">
      <w:start w:val="2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6616572"/>
    <w:multiLevelType w:val="multilevel"/>
    <w:tmpl w:val="20500B4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6BD27B4"/>
    <w:multiLevelType w:val="multilevel"/>
    <w:tmpl w:val="C90A1BB4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6D53782"/>
    <w:multiLevelType w:val="multilevel"/>
    <w:tmpl w:val="4AC853C6"/>
    <w:lvl w:ilvl="0">
      <w:start w:val="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7E20CCC"/>
    <w:multiLevelType w:val="multilevel"/>
    <w:tmpl w:val="60EA714E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870512B"/>
    <w:multiLevelType w:val="multilevel"/>
    <w:tmpl w:val="7062C8D4"/>
    <w:lvl w:ilvl="0">
      <w:start w:val="1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9D90D9A"/>
    <w:multiLevelType w:val="multilevel"/>
    <w:tmpl w:val="F44462C4"/>
    <w:lvl w:ilvl="0">
      <w:start w:val="1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C2D5106"/>
    <w:multiLevelType w:val="multilevel"/>
    <w:tmpl w:val="0D6AF01E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C525EB1"/>
    <w:multiLevelType w:val="multilevel"/>
    <w:tmpl w:val="CFF80D0C"/>
    <w:lvl w:ilvl="0">
      <w:start w:val="1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C596C3D"/>
    <w:multiLevelType w:val="multilevel"/>
    <w:tmpl w:val="5F86230C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CD86C36"/>
    <w:multiLevelType w:val="multilevel"/>
    <w:tmpl w:val="37504896"/>
    <w:lvl w:ilvl="0">
      <w:start w:val="1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D8C6D4A"/>
    <w:multiLevelType w:val="multilevel"/>
    <w:tmpl w:val="20884EC0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DE123FC"/>
    <w:multiLevelType w:val="multilevel"/>
    <w:tmpl w:val="512463CA"/>
    <w:lvl w:ilvl="0">
      <w:start w:val="1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E032C81"/>
    <w:multiLevelType w:val="multilevel"/>
    <w:tmpl w:val="0144DCB6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E6F7BB9"/>
    <w:multiLevelType w:val="multilevel"/>
    <w:tmpl w:val="5B30B22E"/>
    <w:lvl w:ilvl="0">
      <w:start w:val="2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E824391"/>
    <w:multiLevelType w:val="multilevel"/>
    <w:tmpl w:val="A20E9068"/>
    <w:lvl w:ilvl="0">
      <w:start w:val="2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0EA0476F"/>
    <w:multiLevelType w:val="multilevel"/>
    <w:tmpl w:val="56C2CE84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032015C"/>
    <w:multiLevelType w:val="multilevel"/>
    <w:tmpl w:val="A972232E"/>
    <w:lvl w:ilvl="0">
      <w:start w:val="1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1DD05C6"/>
    <w:multiLevelType w:val="multilevel"/>
    <w:tmpl w:val="6DD2B3A0"/>
    <w:lvl w:ilvl="0">
      <w:start w:val="1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1FC22B6"/>
    <w:multiLevelType w:val="multilevel"/>
    <w:tmpl w:val="9B2A35A0"/>
    <w:lvl w:ilvl="0">
      <w:start w:val="2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26B3594"/>
    <w:multiLevelType w:val="multilevel"/>
    <w:tmpl w:val="704EDF7C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3514145"/>
    <w:multiLevelType w:val="multilevel"/>
    <w:tmpl w:val="6FE2C2D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3B11524"/>
    <w:multiLevelType w:val="multilevel"/>
    <w:tmpl w:val="6D0284BA"/>
    <w:lvl w:ilvl="0">
      <w:start w:val="1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3BA7547"/>
    <w:multiLevelType w:val="multilevel"/>
    <w:tmpl w:val="E618E134"/>
    <w:lvl w:ilvl="0">
      <w:start w:val="1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4B06AC3"/>
    <w:multiLevelType w:val="multilevel"/>
    <w:tmpl w:val="1E040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55B7A07"/>
    <w:multiLevelType w:val="multilevel"/>
    <w:tmpl w:val="67CA48C2"/>
    <w:lvl w:ilvl="0">
      <w:start w:val="2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5B26F77"/>
    <w:multiLevelType w:val="multilevel"/>
    <w:tmpl w:val="0B261F52"/>
    <w:lvl w:ilvl="0">
      <w:start w:val="1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5F755AD"/>
    <w:multiLevelType w:val="multilevel"/>
    <w:tmpl w:val="33E6741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63F1F0A"/>
    <w:multiLevelType w:val="multilevel"/>
    <w:tmpl w:val="CE24F690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755416A"/>
    <w:multiLevelType w:val="multilevel"/>
    <w:tmpl w:val="9A565CAA"/>
    <w:lvl w:ilvl="0">
      <w:start w:val="1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178A3A75"/>
    <w:multiLevelType w:val="multilevel"/>
    <w:tmpl w:val="9B98B77A"/>
    <w:lvl w:ilvl="0">
      <w:start w:val="1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17B247E3"/>
    <w:multiLevelType w:val="multilevel"/>
    <w:tmpl w:val="1DF6CE6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7FF4404"/>
    <w:multiLevelType w:val="multilevel"/>
    <w:tmpl w:val="218A306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18813188"/>
    <w:multiLevelType w:val="multilevel"/>
    <w:tmpl w:val="EE7E1FCE"/>
    <w:lvl w:ilvl="0">
      <w:start w:val="1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18A117C6"/>
    <w:multiLevelType w:val="multilevel"/>
    <w:tmpl w:val="5B7C26F2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8E66CC5"/>
    <w:multiLevelType w:val="multilevel"/>
    <w:tmpl w:val="37C61D2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191206CD"/>
    <w:multiLevelType w:val="multilevel"/>
    <w:tmpl w:val="4BF2FBDA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191916AE"/>
    <w:multiLevelType w:val="multilevel"/>
    <w:tmpl w:val="93768A22"/>
    <w:lvl w:ilvl="0">
      <w:start w:val="1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19F32D40"/>
    <w:multiLevelType w:val="multilevel"/>
    <w:tmpl w:val="67A8034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B5C4EEC"/>
    <w:multiLevelType w:val="multilevel"/>
    <w:tmpl w:val="F84AB1EC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1B694231"/>
    <w:multiLevelType w:val="multilevel"/>
    <w:tmpl w:val="0A1E6F30"/>
    <w:lvl w:ilvl="0">
      <w:start w:val="1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1B9E3DBB"/>
    <w:multiLevelType w:val="multilevel"/>
    <w:tmpl w:val="C0A291A4"/>
    <w:lvl w:ilvl="0">
      <w:start w:val="2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1C4E0E38"/>
    <w:multiLevelType w:val="multilevel"/>
    <w:tmpl w:val="7646DC1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1CCE45AF"/>
    <w:multiLevelType w:val="multilevel"/>
    <w:tmpl w:val="FA6A769C"/>
    <w:lvl w:ilvl="0">
      <w:start w:val="1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1D643478"/>
    <w:multiLevelType w:val="multilevel"/>
    <w:tmpl w:val="2370CB54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1D7258AB"/>
    <w:multiLevelType w:val="multilevel"/>
    <w:tmpl w:val="9DEACBC8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1EAF5BCC"/>
    <w:multiLevelType w:val="multilevel"/>
    <w:tmpl w:val="F6D85B3C"/>
    <w:lvl w:ilvl="0">
      <w:start w:val="1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1EC6520B"/>
    <w:multiLevelType w:val="multilevel"/>
    <w:tmpl w:val="5F6C2924"/>
    <w:lvl w:ilvl="0">
      <w:start w:val="2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1F787143"/>
    <w:multiLevelType w:val="multilevel"/>
    <w:tmpl w:val="DAB631F4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2058023A"/>
    <w:multiLevelType w:val="multilevel"/>
    <w:tmpl w:val="38E86CD8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13773DA"/>
    <w:multiLevelType w:val="multilevel"/>
    <w:tmpl w:val="80EC785C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21434258"/>
    <w:multiLevelType w:val="multilevel"/>
    <w:tmpl w:val="CDE43596"/>
    <w:lvl w:ilvl="0">
      <w:start w:val="2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16D137D"/>
    <w:multiLevelType w:val="multilevel"/>
    <w:tmpl w:val="9F96D8F6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23BE7906"/>
    <w:multiLevelType w:val="multilevel"/>
    <w:tmpl w:val="3DEC0EB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23D14E24"/>
    <w:multiLevelType w:val="multilevel"/>
    <w:tmpl w:val="E7BA577A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45E5BE7"/>
    <w:multiLevelType w:val="multilevel"/>
    <w:tmpl w:val="FF365A30"/>
    <w:lvl w:ilvl="0">
      <w:start w:val="1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24B1438F"/>
    <w:multiLevelType w:val="multilevel"/>
    <w:tmpl w:val="332804B2"/>
    <w:lvl w:ilvl="0">
      <w:start w:val="1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25556E87"/>
    <w:multiLevelType w:val="multilevel"/>
    <w:tmpl w:val="010A59A2"/>
    <w:lvl w:ilvl="0">
      <w:start w:val="1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25E325B9"/>
    <w:multiLevelType w:val="multilevel"/>
    <w:tmpl w:val="B4CEB128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26746D71"/>
    <w:multiLevelType w:val="multilevel"/>
    <w:tmpl w:val="A53A3DB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26E41FE7"/>
    <w:multiLevelType w:val="multilevel"/>
    <w:tmpl w:val="4568FA26"/>
    <w:lvl w:ilvl="0">
      <w:start w:val="1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27B334F8"/>
    <w:multiLevelType w:val="multilevel"/>
    <w:tmpl w:val="95B4893E"/>
    <w:lvl w:ilvl="0">
      <w:start w:val="1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27C97364"/>
    <w:multiLevelType w:val="multilevel"/>
    <w:tmpl w:val="09BCB18C"/>
    <w:lvl w:ilvl="0">
      <w:start w:val="2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27CD1A33"/>
    <w:multiLevelType w:val="multilevel"/>
    <w:tmpl w:val="A0929B36"/>
    <w:lvl w:ilvl="0">
      <w:start w:val="1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2867212D"/>
    <w:multiLevelType w:val="multilevel"/>
    <w:tmpl w:val="DBAA904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28C95DE3"/>
    <w:multiLevelType w:val="multilevel"/>
    <w:tmpl w:val="177C7032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2B3F38CD"/>
    <w:multiLevelType w:val="multilevel"/>
    <w:tmpl w:val="BADC1AF0"/>
    <w:lvl w:ilvl="0">
      <w:start w:val="1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2B730372"/>
    <w:multiLevelType w:val="multilevel"/>
    <w:tmpl w:val="B1D605D4"/>
    <w:lvl w:ilvl="0">
      <w:start w:val="1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2C365B8E"/>
    <w:multiLevelType w:val="multilevel"/>
    <w:tmpl w:val="3DC62ADA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2D2B7D52"/>
    <w:multiLevelType w:val="multilevel"/>
    <w:tmpl w:val="F2044902"/>
    <w:lvl w:ilvl="0">
      <w:start w:val="1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2D9E5009"/>
    <w:multiLevelType w:val="multilevel"/>
    <w:tmpl w:val="5AB0A1F2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2E2D29D7"/>
    <w:multiLevelType w:val="multilevel"/>
    <w:tmpl w:val="B0A4122A"/>
    <w:lvl w:ilvl="0">
      <w:start w:val="1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2E6B027C"/>
    <w:multiLevelType w:val="multilevel"/>
    <w:tmpl w:val="20A00C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2E8738DC"/>
    <w:multiLevelType w:val="multilevel"/>
    <w:tmpl w:val="217ABF1C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2F297736"/>
    <w:multiLevelType w:val="multilevel"/>
    <w:tmpl w:val="58AAD9F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0557B5E"/>
    <w:multiLevelType w:val="multilevel"/>
    <w:tmpl w:val="3F5E8D3E"/>
    <w:lvl w:ilvl="0">
      <w:start w:val="1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313C163A"/>
    <w:multiLevelType w:val="multilevel"/>
    <w:tmpl w:val="B5921472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31D85D1E"/>
    <w:multiLevelType w:val="multilevel"/>
    <w:tmpl w:val="152241B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31F425F8"/>
    <w:multiLevelType w:val="multilevel"/>
    <w:tmpl w:val="C9D6AC7C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32300727"/>
    <w:multiLevelType w:val="multilevel"/>
    <w:tmpl w:val="0F8E30E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327909A6"/>
    <w:multiLevelType w:val="multilevel"/>
    <w:tmpl w:val="C2ACF370"/>
    <w:lvl w:ilvl="0">
      <w:start w:val="1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334B1336"/>
    <w:multiLevelType w:val="multilevel"/>
    <w:tmpl w:val="7B70051A"/>
    <w:lvl w:ilvl="0">
      <w:start w:val="1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335621A9"/>
    <w:multiLevelType w:val="multilevel"/>
    <w:tmpl w:val="17961D3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33B31B11"/>
    <w:multiLevelType w:val="multilevel"/>
    <w:tmpl w:val="2FEA96C6"/>
    <w:lvl w:ilvl="0">
      <w:start w:val="1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33F8614F"/>
    <w:multiLevelType w:val="multilevel"/>
    <w:tmpl w:val="BB2E6E86"/>
    <w:lvl w:ilvl="0">
      <w:start w:val="2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34FC65D2"/>
    <w:multiLevelType w:val="multilevel"/>
    <w:tmpl w:val="CA7A3D1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35E968ED"/>
    <w:multiLevelType w:val="multilevel"/>
    <w:tmpl w:val="230AB1BA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363F5617"/>
    <w:multiLevelType w:val="multilevel"/>
    <w:tmpl w:val="088893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6D3731F"/>
    <w:multiLevelType w:val="multilevel"/>
    <w:tmpl w:val="69D6A782"/>
    <w:lvl w:ilvl="0">
      <w:start w:val="1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37A57264"/>
    <w:multiLevelType w:val="multilevel"/>
    <w:tmpl w:val="83F837B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37BC6B63"/>
    <w:multiLevelType w:val="multilevel"/>
    <w:tmpl w:val="1CAC58B2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38135FA8"/>
    <w:multiLevelType w:val="multilevel"/>
    <w:tmpl w:val="DE528182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3833434C"/>
    <w:multiLevelType w:val="multilevel"/>
    <w:tmpl w:val="E41EE8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383F7A78"/>
    <w:multiLevelType w:val="multilevel"/>
    <w:tmpl w:val="3A6CC0BC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38E01F8F"/>
    <w:multiLevelType w:val="multilevel"/>
    <w:tmpl w:val="F2B4ADDA"/>
    <w:lvl w:ilvl="0">
      <w:start w:val="1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39BC20D9"/>
    <w:multiLevelType w:val="multilevel"/>
    <w:tmpl w:val="A2AE669A"/>
    <w:lvl w:ilvl="0">
      <w:start w:val="1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3A59166A"/>
    <w:multiLevelType w:val="multilevel"/>
    <w:tmpl w:val="063EE61E"/>
    <w:lvl w:ilvl="0">
      <w:start w:val="1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3A8B305B"/>
    <w:multiLevelType w:val="multilevel"/>
    <w:tmpl w:val="ABF20998"/>
    <w:lvl w:ilvl="0">
      <w:start w:val="1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3B4A55A2"/>
    <w:multiLevelType w:val="multilevel"/>
    <w:tmpl w:val="E5625E6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3C123E56"/>
    <w:multiLevelType w:val="multilevel"/>
    <w:tmpl w:val="44E2F3CE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3CFE1A1D"/>
    <w:multiLevelType w:val="multilevel"/>
    <w:tmpl w:val="DE0056D8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3D10432E"/>
    <w:multiLevelType w:val="multilevel"/>
    <w:tmpl w:val="F2AC76E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3D400179"/>
    <w:multiLevelType w:val="multilevel"/>
    <w:tmpl w:val="5F8E4086"/>
    <w:lvl w:ilvl="0">
      <w:start w:val="1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3D93645C"/>
    <w:multiLevelType w:val="multilevel"/>
    <w:tmpl w:val="BC30FE42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3E406066"/>
    <w:multiLevelType w:val="multilevel"/>
    <w:tmpl w:val="D7F20FEE"/>
    <w:lvl w:ilvl="0">
      <w:start w:val="1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3EC12288"/>
    <w:multiLevelType w:val="multilevel"/>
    <w:tmpl w:val="CCB277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3F8D552C"/>
    <w:multiLevelType w:val="multilevel"/>
    <w:tmpl w:val="9ED619D6"/>
    <w:lvl w:ilvl="0">
      <w:start w:val="2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3FCD62E4"/>
    <w:multiLevelType w:val="multilevel"/>
    <w:tmpl w:val="1A0EC8FE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3FE44552"/>
    <w:multiLevelType w:val="multilevel"/>
    <w:tmpl w:val="4C1E7EC2"/>
    <w:lvl w:ilvl="0">
      <w:start w:val="1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406532E9"/>
    <w:multiLevelType w:val="multilevel"/>
    <w:tmpl w:val="80ACC6C2"/>
    <w:lvl w:ilvl="0">
      <w:start w:val="1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10C309A"/>
    <w:multiLevelType w:val="multilevel"/>
    <w:tmpl w:val="9386EB9A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4161596C"/>
    <w:multiLevelType w:val="multilevel"/>
    <w:tmpl w:val="AD6CB4DC"/>
    <w:lvl w:ilvl="0">
      <w:start w:val="1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423F217E"/>
    <w:multiLevelType w:val="multilevel"/>
    <w:tmpl w:val="459CC27A"/>
    <w:lvl w:ilvl="0">
      <w:start w:val="1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4285329F"/>
    <w:multiLevelType w:val="multilevel"/>
    <w:tmpl w:val="9692C34A"/>
    <w:lvl w:ilvl="0">
      <w:start w:val="1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43606A19"/>
    <w:multiLevelType w:val="multilevel"/>
    <w:tmpl w:val="0D7A8812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442D4032"/>
    <w:multiLevelType w:val="multilevel"/>
    <w:tmpl w:val="2304D246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445E18C4"/>
    <w:multiLevelType w:val="multilevel"/>
    <w:tmpl w:val="B652F6BC"/>
    <w:lvl w:ilvl="0">
      <w:start w:val="2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44E14050"/>
    <w:multiLevelType w:val="multilevel"/>
    <w:tmpl w:val="DB723E8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45116DAB"/>
    <w:multiLevelType w:val="multilevel"/>
    <w:tmpl w:val="0804CA40"/>
    <w:lvl w:ilvl="0">
      <w:start w:val="1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463230C3"/>
    <w:multiLevelType w:val="multilevel"/>
    <w:tmpl w:val="B262D9FA"/>
    <w:lvl w:ilvl="0">
      <w:start w:val="2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466B49D0"/>
    <w:multiLevelType w:val="multilevel"/>
    <w:tmpl w:val="CB786F02"/>
    <w:lvl w:ilvl="0">
      <w:start w:val="1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47681656"/>
    <w:multiLevelType w:val="multilevel"/>
    <w:tmpl w:val="25FE0AD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47C460CB"/>
    <w:multiLevelType w:val="multilevel"/>
    <w:tmpl w:val="21786EAC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47F5528D"/>
    <w:multiLevelType w:val="multilevel"/>
    <w:tmpl w:val="6470798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48424CF8"/>
    <w:multiLevelType w:val="multilevel"/>
    <w:tmpl w:val="0378566E"/>
    <w:lvl w:ilvl="0">
      <w:start w:val="2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485239D3"/>
    <w:multiLevelType w:val="multilevel"/>
    <w:tmpl w:val="434ADE32"/>
    <w:lvl w:ilvl="0">
      <w:start w:val="1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493712ED"/>
    <w:multiLevelType w:val="multilevel"/>
    <w:tmpl w:val="623E61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49C54C26"/>
    <w:multiLevelType w:val="multilevel"/>
    <w:tmpl w:val="385A4AF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4C203218"/>
    <w:multiLevelType w:val="multilevel"/>
    <w:tmpl w:val="0612431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4D254563"/>
    <w:multiLevelType w:val="multilevel"/>
    <w:tmpl w:val="4AF049C2"/>
    <w:lvl w:ilvl="0">
      <w:start w:val="1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4EFE2DD7"/>
    <w:multiLevelType w:val="multilevel"/>
    <w:tmpl w:val="8EB8BAB6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4F7D35AC"/>
    <w:multiLevelType w:val="multilevel"/>
    <w:tmpl w:val="9EC0D74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4FA126C0"/>
    <w:multiLevelType w:val="multilevel"/>
    <w:tmpl w:val="B5FABEA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503E1E13"/>
    <w:multiLevelType w:val="multilevel"/>
    <w:tmpl w:val="F3A23B9C"/>
    <w:lvl w:ilvl="0">
      <w:start w:val="1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50AB6718"/>
    <w:multiLevelType w:val="multilevel"/>
    <w:tmpl w:val="936AD72C"/>
    <w:lvl w:ilvl="0">
      <w:start w:val="1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50FA4346"/>
    <w:multiLevelType w:val="multilevel"/>
    <w:tmpl w:val="3A9AADC6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51847092"/>
    <w:multiLevelType w:val="multilevel"/>
    <w:tmpl w:val="E6281C78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518F26C6"/>
    <w:multiLevelType w:val="multilevel"/>
    <w:tmpl w:val="5426898A"/>
    <w:lvl w:ilvl="0">
      <w:start w:val="1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51D06A77"/>
    <w:multiLevelType w:val="multilevel"/>
    <w:tmpl w:val="59E2B98C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526B2327"/>
    <w:multiLevelType w:val="multilevel"/>
    <w:tmpl w:val="7D7A24E8"/>
    <w:lvl w:ilvl="0">
      <w:start w:val="1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528A45A0"/>
    <w:multiLevelType w:val="multilevel"/>
    <w:tmpl w:val="AD588DF6"/>
    <w:lvl w:ilvl="0">
      <w:start w:val="1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52AC6326"/>
    <w:multiLevelType w:val="multilevel"/>
    <w:tmpl w:val="F7589C4A"/>
    <w:lvl w:ilvl="0">
      <w:start w:val="1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534C587F"/>
    <w:multiLevelType w:val="multilevel"/>
    <w:tmpl w:val="9DD208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53EC45D9"/>
    <w:multiLevelType w:val="multilevel"/>
    <w:tmpl w:val="D28E25D6"/>
    <w:lvl w:ilvl="0">
      <w:start w:val="2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53F5131E"/>
    <w:multiLevelType w:val="multilevel"/>
    <w:tmpl w:val="1D6886F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54B32CDA"/>
    <w:multiLevelType w:val="multilevel"/>
    <w:tmpl w:val="B6160390"/>
    <w:lvl w:ilvl="0">
      <w:start w:val="1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57DE1A5A"/>
    <w:multiLevelType w:val="multilevel"/>
    <w:tmpl w:val="635E7906"/>
    <w:lvl w:ilvl="0">
      <w:start w:val="2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57FC20AC"/>
    <w:multiLevelType w:val="multilevel"/>
    <w:tmpl w:val="46F6B78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59E72B44"/>
    <w:multiLevelType w:val="multilevel"/>
    <w:tmpl w:val="2146E5BC"/>
    <w:lvl w:ilvl="0">
      <w:start w:val="2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5A67693A"/>
    <w:multiLevelType w:val="multilevel"/>
    <w:tmpl w:val="35A43386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5A7219D9"/>
    <w:multiLevelType w:val="multilevel"/>
    <w:tmpl w:val="BB0C645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5AB1746B"/>
    <w:multiLevelType w:val="multilevel"/>
    <w:tmpl w:val="1FA67C1E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5C0F6781"/>
    <w:multiLevelType w:val="multilevel"/>
    <w:tmpl w:val="0BD8A63E"/>
    <w:lvl w:ilvl="0">
      <w:start w:val="1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5DFE2088"/>
    <w:multiLevelType w:val="multilevel"/>
    <w:tmpl w:val="829ABCE8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5E6C1DAC"/>
    <w:multiLevelType w:val="multilevel"/>
    <w:tmpl w:val="2C7A8862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60ED24B1"/>
    <w:multiLevelType w:val="multilevel"/>
    <w:tmpl w:val="B2A4C66A"/>
    <w:lvl w:ilvl="0">
      <w:start w:val="1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61141640"/>
    <w:multiLevelType w:val="multilevel"/>
    <w:tmpl w:val="B74430A6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61A42628"/>
    <w:multiLevelType w:val="multilevel"/>
    <w:tmpl w:val="066C9F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61E90600"/>
    <w:multiLevelType w:val="multilevel"/>
    <w:tmpl w:val="C3785D4E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62594BB8"/>
    <w:multiLevelType w:val="multilevel"/>
    <w:tmpl w:val="4FF49B40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63271DA2"/>
    <w:multiLevelType w:val="multilevel"/>
    <w:tmpl w:val="252EDA96"/>
    <w:lvl w:ilvl="0">
      <w:start w:val="2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635B7582"/>
    <w:multiLevelType w:val="multilevel"/>
    <w:tmpl w:val="A42830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63DB05D4"/>
    <w:multiLevelType w:val="multilevel"/>
    <w:tmpl w:val="AF249A76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64490537"/>
    <w:multiLevelType w:val="multilevel"/>
    <w:tmpl w:val="86CA673A"/>
    <w:lvl w:ilvl="0">
      <w:start w:val="2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64747449"/>
    <w:multiLevelType w:val="multilevel"/>
    <w:tmpl w:val="D0562DA4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654131BC"/>
    <w:multiLevelType w:val="multilevel"/>
    <w:tmpl w:val="88D0FEA4"/>
    <w:lvl w:ilvl="0">
      <w:start w:val="2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65FA6AA3"/>
    <w:multiLevelType w:val="multilevel"/>
    <w:tmpl w:val="60122156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66AF09BE"/>
    <w:multiLevelType w:val="multilevel"/>
    <w:tmpl w:val="F894FB50"/>
    <w:lvl w:ilvl="0">
      <w:start w:val="1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>
    <w:nsid w:val="671A235A"/>
    <w:multiLevelType w:val="multilevel"/>
    <w:tmpl w:val="CF5ED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679C2962"/>
    <w:multiLevelType w:val="multilevel"/>
    <w:tmpl w:val="8292A45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687E6E5E"/>
    <w:multiLevelType w:val="multilevel"/>
    <w:tmpl w:val="BE72CEB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688D46FA"/>
    <w:multiLevelType w:val="multilevel"/>
    <w:tmpl w:val="32FC6F86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8BA0202"/>
    <w:multiLevelType w:val="multilevel"/>
    <w:tmpl w:val="6398143E"/>
    <w:lvl w:ilvl="0">
      <w:start w:val="1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696C2386"/>
    <w:multiLevelType w:val="multilevel"/>
    <w:tmpl w:val="08420648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69DE3A8E"/>
    <w:multiLevelType w:val="multilevel"/>
    <w:tmpl w:val="193A47DC"/>
    <w:lvl w:ilvl="0">
      <w:start w:val="1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6A04677E"/>
    <w:multiLevelType w:val="multilevel"/>
    <w:tmpl w:val="328C9D94"/>
    <w:lvl w:ilvl="0">
      <w:start w:val="1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>
    <w:nsid w:val="6A2C5D9E"/>
    <w:multiLevelType w:val="multilevel"/>
    <w:tmpl w:val="5F62ACBC"/>
    <w:lvl w:ilvl="0">
      <w:start w:val="1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>
    <w:nsid w:val="6A306F79"/>
    <w:multiLevelType w:val="multilevel"/>
    <w:tmpl w:val="66BCA77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>
    <w:nsid w:val="6C787A49"/>
    <w:multiLevelType w:val="multilevel"/>
    <w:tmpl w:val="04C8C3CC"/>
    <w:lvl w:ilvl="0">
      <w:start w:val="2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>
    <w:nsid w:val="6C9B3D32"/>
    <w:multiLevelType w:val="multilevel"/>
    <w:tmpl w:val="D40A4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>
    <w:nsid w:val="6DD84583"/>
    <w:multiLevelType w:val="multilevel"/>
    <w:tmpl w:val="0AA25F6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>
    <w:nsid w:val="6F1A12C1"/>
    <w:multiLevelType w:val="multilevel"/>
    <w:tmpl w:val="64442344"/>
    <w:lvl w:ilvl="0">
      <w:start w:val="1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>
    <w:nsid w:val="6F1E2AF3"/>
    <w:multiLevelType w:val="multilevel"/>
    <w:tmpl w:val="D5466CE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>
    <w:nsid w:val="6F554FC7"/>
    <w:multiLevelType w:val="multilevel"/>
    <w:tmpl w:val="7A128800"/>
    <w:lvl w:ilvl="0">
      <w:start w:val="1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6F98748E"/>
    <w:multiLevelType w:val="multilevel"/>
    <w:tmpl w:val="6BD8ADE4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>
    <w:nsid w:val="6FF2694A"/>
    <w:multiLevelType w:val="multilevel"/>
    <w:tmpl w:val="F02C5C0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>
    <w:nsid w:val="703B5C48"/>
    <w:multiLevelType w:val="multilevel"/>
    <w:tmpl w:val="EE3E3FE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>
    <w:nsid w:val="703E383D"/>
    <w:multiLevelType w:val="multilevel"/>
    <w:tmpl w:val="6FBA91D0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>
    <w:nsid w:val="705B2224"/>
    <w:multiLevelType w:val="multilevel"/>
    <w:tmpl w:val="DEC840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>
    <w:nsid w:val="705E03EF"/>
    <w:multiLevelType w:val="multilevel"/>
    <w:tmpl w:val="12326724"/>
    <w:lvl w:ilvl="0">
      <w:start w:val="1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>
    <w:nsid w:val="720E4ED6"/>
    <w:multiLevelType w:val="multilevel"/>
    <w:tmpl w:val="74B270A2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>
    <w:nsid w:val="729A6084"/>
    <w:multiLevelType w:val="multilevel"/>
    <w:tmpl w:val="D1846AE2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72A621D9"/>
    <w:multiLevelType w:val="multilevel"/>
    <w:tmpl w:val="7788128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72FD216A"/>
    <w:multiLevelType w:val="multilevel"/>
    <w:tmpl w:val="16900440"/>
    <w:lvl w:ilvl="0">
      <w:start w:val="1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>
    <w:nsid w:val="737225BE"/>
    <w:multiLevelType w:val="multilevel"/>
    <w:tmpl w:val="528E63E6"/>
    <w:lvl w:ilvl="0">
      <w:start w:val="2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>
    <w:nsid w:val="73B81D90"/>
    <w:multiLevelType w:val="multilevel"/>
    <w:tmpl w:val="ADDA38F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>
    <w:nsid w:val="74110444"/>
    <w:multiLevelType w:val="multilevel"/>
    <w:tmpl w:val="B134B856"/>
    <w:lvl w:ilvl="0">
      <w:start w:val="1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>
    <w:nsid w:val="748E3030"/>
    <w:multiLevelType w:val="multilevel"/>
    <w:tmpl w:val="BCC201F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>
    <w:nsid w:val="751737D9"/>
    <w:multiLevelType w:val="multilevel"/>
    <w:tmpl w:val="5F68990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>
    <w:nsid w:val="77430813"/>
    <w:multiLevelType w:val="multilevel"/>
    <w:tmpl w:val="0554C2D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>
    <w:nsid w:val="77486316"/>
    <w:multiLevelType w:val="multilevel"/>
    <w:tmpl w:val="34305D94"/>
    <w:lvl w:ilvl="0">
      <w:start w:val="1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>
    <w:nsid w:val="782576F5"/>
    <w:multiLevelType w:val="multilevel"/>
    <w:tmpl w:val="DAD2340A"/>
    <w:lvl w:ilvl="0">
      <w:start w:val="1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>
    <w:nsid w:val="78C15C55"/>
    <w:multiLevelType w:val="multilevel"/>
    <w:tmpl w:val="E7E4CFA2"/>
    <w:lvl w:ilvl="0">
      <w:start w:val="1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>
    <w:nsid w:val="79934D7C"/>
    <w:multiLevelType w:val="multilevel"/>
    <w:tmpl w:val="BBD6AB68"/>
    <w:lvl w:ilvl="0">
      <w:start w:val="2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>
    <w:nsid w:val="79992711"/>
    <w:multiLevelType w:val="multilevel"/>
    <w:tmpl w:val="04441A2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>
    <w:nsid w:val="7A822DCD"/>
    <w:multiLevelType w:val="multilevel"/>
    <w:tmpl w:val="81D0994A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>
    <w:nsid w:val="7AA85737"/>
    <w:multiLevelType w:val="multilevel"/>
    <w:tmpl w:val="507C2CA0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>
    <w:nsid w:val="7B8D2560"/>
    <w:multiLevelType w:val="multilevel"/>
    <w:tmpl w:val="1888697E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>
    <w:nsid w:val="7CCE4BB9"/>
    <w:multiLevelType w:val="multilevel"/>
    <w:tmpl w:val="946EA98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>
    <w:nsid w:val="7D7A16C9"/>
    <w:multiLevelType w:val="multilevel"/>
    <w:tmpl w:val="BF1E5870"/>
    <w:lvl w:ilvl="0">
      <w:start w:val="1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>
    <w:nsid w:val="7E0C5F48"/>
    <w:multiLevelType w:val="multilevel"/>
    <w:tmpl w:val="0E3698B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>
    <w:nsid w:val="7E722AB0"/>
    <w:multiLevelType w:val="multilevel"/>
    <w:tmpl w:val="DE4C97E8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>
    <w:nsid w:val="7EB778C6"/>
    <w:multiLevelType w:val="multilevel"/>
    <w:tmpl w:val="16AE7546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>
    <w:nsid w:val="7F180101"/>
    <w:multiLevelType w:val="multilevel"/>
    <w:tmpl w:val="848081FC"/>
    <w:lvl w:ilvl="0">
      <w:start w:val="1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>
    <w:nsid w:val="7F430DF6"/>
    <w:multiLevelType w:val="multilevel"/>
    <w:tmpl w:val="B0C4C91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7"/>
  </w:num>
  <w:num w:numId="2">
    <w:abstractNumId w:val="33"/>
  </w:num>
  <w:num w:numId="3">
    <w:abstractNumId w:val="189"/>
  </w:num>
  <w:num w:numId="4">
    <w:abstractNumId w:val="178"/>
  </w:num>
  <w:num w:numId="5">
    <w:abstractNumId w:val="96"/>
  </w:num>
  <w:num w:numId="6">
    <w:abstractNumId w:val="81"/>
  </w:num>
  <w:num w:numId="7">
    <w:abstractNumId w:val="102"/>
  </w:num>
  <w:num w:numId="8">
    <w:abstractNumId w:val="198"/>
  </w:num>
  <w:num w:numId="9">
    <w:abstractNumId w:val="115"/>
  </w:num>
  <w:num w:numId="10">
    <w:abstractNumId w:val="136"/>
  </w:num>
  <w:num w:numId="11">
    <w:abstractNumId w:val="152"/>
  </w:num>
  <w:num w:numId="12">
    <w:abstractNumId w:val="167"/>
  </w:num>
  <w:num w:numId="13">
    <w:abstractNumId w:val="142"/>
  </w:num>
  <w:num w:numId="14">
    <w:abstractNumId w:val="214"/>
  </w:num>
  <w:num w:numId="15">
    <w:abstractNumId w:val="171"/>
  </w:num>
  <w:num w:numId="16">
    <w:abstractNumId w:val="138"/>
  </w:num>
  <w:num w:numId="17">
    <w:abstractNumId w:val="36"/>
  </w:num>
  <w:num w:numId="18">
    <w:abstractNumId w:val="5"/>
  </w:num>
  <w:num w:numId="19">
    <w:abstractNumId w:val="47"/>
  </w:num>
  <w:num w:numId="20">
    <w:abstractNumId w:val="62"/>
  </w:num>
  <w:num w:numId="21">
    <w:abstractNumId w:val="220"/>
  </w:num>
  <w:num w:numId="22">
    <w:abstractNumId w:val="192"/>
  </w:num>
  <w:num w:numId="23">
    <w:abstractNumId w:val="44"/>
  </w:num>
  <w:num w:numId="24">
    <w:abstractNumId w:val="209"/>
  </w:num>
  <w:num w:numId="25">
    <w:abstractNumId w:val="154"/>
  </w:num>
  <w:num w:numId="26">
    <w:abstractNumId w:val="83"/>
  </w:num>
  <w:num w:numId="27">
    <w:abstractNumId w:val="180"/>
  </w:num>
  <w:num w:numId="28">
    <w:abstractNumId w:val="187"/>
  </w:num>
  <w:num w:numId="29">
    <w:abstractNumId w:val="10"/>
  </w:num>
  <w:num w:numId="30">
    <w:abstractNumId w:val="224"/>
  </w:num>
  <w:num w:numId="31">
    <w:abstractNumId w:val="108"/>
  </w:num>
  <w:num w:numId="32">
    <w:abstractNumId w:val="202"/>
  </w:num>
  <w:num w:numId="33">
    <w:abstractNumId w:val="73"/>
  </w:num>
  <w:num w:numId="34">
    <w:abstractNumId w:val="195"/>
  </w:num>
  <w:num w:numId="35">
    <w:abstractNumId w:val="218"/>
  </w:num>
  <w:num w:numId="36">
    <w:abstractNumId w:val="94"/>
  </w:num>
  <w:num w:numId="37">
    <w:abstractNumId w:val="196"/>
  </w:num>
  <w:num w:numId="38">
    <w:abstractNumId w:val="68"/>
  </w:num>
  <w:num w:numId="39">
    <w:abstractNumId w:val="207"/>
  </w:num>
  <w:num w:numId="40">
    <w:abstractNumId w:val="127"/>
  </w:num>
  <w:num w:numId="41">
    <w:abstractNumId w:val="30"/>
  </w:num>
  <w:num w:numId="42">
    <w:abstractNumId w:val="179"/>
  </w:num>
  <w:num w:numId="43">
    <w:abstractNumId w:val="160"/>
  </w:num>
  <w:num w:numId="44">
    <w:abstractNumId w:val="131"/>
  </w:num>
  <w:num w:numId="45">
    <w:abstractNumId w:val="164"/>
  </w:num>
  <w:num w:numId="46">
    <w:abstractNumId w:val="133"/>
  </w:num>
  <w:num w:numId="47">
    <w:abstractNumId w:val="41"/>
  </w:num>
  <w:num w:numId="48">
    <w:abstractNumId w:val="208"/>
  </w:num>
  <w:num w:numId="49">
    <w:abstractNumId w:val="190"/>
  </w:num>
  <w:num w:numId="50">
    <w:abstractNumId w:val="37"/>
  </w:num>
  <w:num w:numId="51">
    <w:abstractNumId w:val="141"/>
  </w:num>
  <w:num w:numId="52">
    <w:abstractNumId w:val="91"/>
  </w:num>
  <w:num w:numId="53">
    <w:abstractNumId w:val="137"/>
  </w:num>
  <w:num w:numId="54">
    <w:abstractNumId w:val="40"/>
  </w:num>
  <w:num w:numId="55">
    <w:abstractNumId w:val="88"/>
  </w:num>
  <w:num w:numId="56">
    <w:abstractNumId w:val="124"/>
  </w:num>
  <w:num w:numId="57">
    <w:abstractNumId w:val="157"/>
  </w:num>
  <w:num w:numId="58">
    <w:abstractNumId w:val="99"/>
  </w:num>
  <w:num w:numId="59">
    <w:abstractNumId w:val="205"/>
  </w:num>
  <w:num w:numId="60">
    <w:abstractNumId w:val="169"/>
  </w:num>
  <w:num w:numId="61">
    <w:abstractNumId w:val="86"/>
  </w:num>
  <w:num w:numId="62">
    <w:abstractNumId w:val="221"/>
  </w:num>
  <w:num w:numId="63">
    <w:abstractNumId w:val="16"/>
  </w:num>
  <w:num w:numId="64">
    <w:abstractNumId w:val="51"/>
  </w:num>
  <w:num w:numId="65">
    <w:abstractNumId w:val="111"/>
  </w:num>
  <w:num w:numId="66">
    <w:abstractNumId w:val="20"/>
  </w:num>
  <w:num w:numId="67">
    <w:abstractNumId w:val="103"/>
  </w:num>
  <w:num w:numId="68">
    <w:abstractNumId w:val="109"/>
  </w:num>
  <w:num w:numId="69">
    <w:abstractNumId w:val="200"/>
  </w:num>
  <w:num w:numId="70">
    <w:abstractNumId w:val="101"/>
  </w:num>
  <w:num w:numId="71">
    <w:abstractNumId w:val="161"/>
  </w:num>
  <w:num w:numId="72">
    <w:abstractNumId w:val="22"/>
  </w:num>
  <w:num w:numId="73">
    <w:abstractNumId w:val="159"/>
  </w:num>
  <w:num w:numId="74">
    <w:abstractNumId w:val="222"/>
  </w:num>
  <w:num w:numId="75">
    <w:abstractNumId w:val="145"/>
  </w:num>
  <w:num w:numId="76">
    <w:abstractNumId w:val="3"/>
  </w:num>
  <w:num w:numId="77">
    <w:abstractNumId w:val="67"/>
  </w:num>
  <w:num w:numId="78">
    <w:abstractNumId w:val="1"/>
  </w:num>
  <w:num w:numId="79">
    <w:abstractNumId w:val="113"/>
  </w:num>
  <w:num w:numId="80">
    <w:abstractNumId w:val="183"/>
  </w:num>
  <w:num w:numId="81">
    <w:abstractNumId w:val="95"/>
  </w:num>
  <w:num w:numId="82">
    <w:abstractNumId w:val="181"/>
  </w:num>
  <w:num w:numId="83">
    <w:abstractNumId w:val="194"/>
  </w:num>
  <w:num w:numId="84">
    <w:abstractNumId w:val="148"/>
  </w:num>
  <w:num w:numId="85">
    <w:abstractNumId w:val="201"/>
  </w:num>
  <w:num w:numId="86">
    <w:abstractNumId w:val="163"/>
  </w:num>
  <w:num w:numId="87">
    <w:abstractNumId w:val="117"/>
  </w:num>
  <w:num w:numId="88">
    <w:abstractNumId w:val="45"/>
  </w:num>
  <w:num w:numId="89">
    <w:abstractNumId w:val="140"/>
  </w:num>
  <w:num w:numId="90">
    <w:abstractNumId w:val="125"/>
  </w:num>
  <w:num w:numId="91">
    <w:abstractNumId w:val="63"/>
  </w:num>
  <w:num w:numId="92">
    <w:abstractNumId w:val="110"/>
  </w:num>
  <w:num w:numId="93">
    <w:abstractNumId w:val="216"/>
  </w:num>
  <w:num w:numId="94">
    <w:abstractNumId w:val="100"/>
  </w:num>
  <w:num w:numId="95">
    <w:abstractNumId w:val="53"/>
  </w:num>
  <w:num w:numId="96">
    <w:abstractNumId w:val="174"/>
  </w:num>
  <w:num w:numId="97">
    <w:abstractNumId w:val="54"/>
  </w:num>
  <w:num w:numId="98">
    <w:abstractNumId w:val="48"/>
  </w:num>
  <w:num w:numId="99">
    <w:abstractNumId w:val="58"/>
  </w:num>
  <w:num w:numId="100">
    <w:abstractNumId w:val="217"/>
  </w:num>
  <w:num w:numId="101">
    <w:abstractNumId w:val="132"/>
  </w:num>
  <w:num w:numId="102">
    <w:abstractNumId w:val="82"/>
  </w:num>
  <w:num w:numId="103">
    <w:abstractNumId w:val="29"/>
  </w:num>
  <w:num w:numId="104">
    <w:abstractNumId w:val="74"/>
  </w:num>
  <w:num w:numId="105">
    <w:abstractNumId w:val="172"/>
  </w:num>
  <w:num w:numId="106">
    <w:abstractNumId w:val="25"/>
  </w:num>
  <w:num w:numId="107">
    <w:abstractNumId w:val="77"/>
  </w:num>
  <w:num w:numId="108">
    <w:abstractNumId w:val="87"/>
  </w:num>
  <w:num w:numId="109">
    <w:abstractNumId w:val="120"/>
  </w:num>
  <w:num w:numId="110">
    <w:abstractNumId w:val="215"/>
  </w:num>
  <w:num w:numId="111">
    <w:abstractNumId w:val="79"/>
  </w:num>
  <w:num w:numId="112">
    <w:abstractNumId w:val="57"/>
  </w:num>
  <w:num w:numId="113">
    <w:abstractNumId w:val="197"/>
  </w:num>
  <w:num w:numId="114">
    <w:abstractNumId w:val="85"/>
  </w:num>
  <w:num w:numId="115">
    <w:abstractNumId w:val="166"/>
  </w:num>
  <w:num w:numId="116">
    <w:abstractNumId w:val="146"/>
  </w:num>
  <w:num w:numId="117">
    <w:abstractNumId w:val="128"/>
  </w:num>
  <w:num w:numId="118">
    <w:abstractNumId w:val="106"/>
  </w:num>
  <w:num w:numId="119">
    <w:abstractNumId w:val="130"/>
  </w:num>
  <w:num w:numId="120">
    <w:abstractNumId w:val="59"/>
  </w:num>
  <w:num w:numId="121">
    <w:abstractNumId w:val="177"/>
  </w:num>
  <w:num w:numId="122">
    <w:abstractNumId w:val="168"/>
  </w:num>
  <w:num w:numId="123">
    <w:abstractNumId w:val="14"/>
  </w:num>
  <w:num w:numId="124">
    <w:abstractNumId w:val="18"/>
  </w:num>
  <w:num w:numId="125">
    <w:abstractNumId w:val="4"/>
  </w:num>
  <w:num w:numId="126">
    <w:abstractNumId w:val="11"/>
  </w:num>
  <w:num w:numId="127">
    <w:abstractNumId w:val="32"/>
  </w:num>
  <w:num w:numId="128">
    <w:abstractNumId w:val="12"/>
  </w:num>
  <w:num w:numId="129">
    <w:abstractNumId w:val="64"/>
  </w:num>
  <w:num w:numId="130">
    <w:abstractNumId w:val="112"/>
  </w:num>
  <w:num w:numId="131">
    <w:abstractNumId w:val="185"/>
  </w:num>
  <w:num w:numId="132">
    <w:abstractNumId w:val="176"/>
  </w:num>
  <w:num w:numId="133">
    <w:abstractNumId w:val="84"/>
  </w:num>
  <w:num w:numId="134">
    <w:abstractNumId w:val="13"/>
  </w:num>
  <w:num w:numId="135">
    <w:abstractNumId w:val="43"/>
  </w:num>
  <w:num w:numId="136">
    <w:abstractNumId w:val="122"/>
  </w:num>
  <w:num w:numId="137">
    <w:abstractNumId w:val="61"/>
  </w:num>
  <w:num w:numId="138">
    <w:abstractNumId w:val="199"/>
  </w:num>
  <w:num w:numId="139">
    <w:abstractNumId w:val="31"/>
  </w:num>
  <w:num w:numId="140">
    <w:abstractNumId w:val="104"/>
  </w:num>
  <w:num w:numId="141">
    <w:abstractNumId w:val="212"/>
  </w:num>
  <w:num w:numId="142">
    <w:abstractNumId w:val="26"/>
  </w:num>
  <w:num w:numId="143">
    <w:abstractNumId w:val="223"/>
  </w:num>
  <w:num w:numId="144">
    <w:abstractNumId w:val="21"/>
  </w:num>
  <w:num w:numId="145">
    <w:abstractNumId w:val="184"/>
  </w:num>
  <w:num w:numId="146">
    <w:abstractNumId w:val="70"/>
  </w:num>
  <w:num w:numId="147">
    <w:abstractNumId w:val="105"/>
  </w:num>
  <w:num w:numId="148">
    <w:abstractNumId w:val="149"/>
  </w:num>
  <w:num w:numId="149">
    <w:abstractNumId w:val="42"/>
  </w:num>
  <w:num w:numId="150">
    <w:abstractNumId w:val="123"/>
  </w:num>
  <w:num w:numId="151">
    <w:abstractNumId w:val="155"/>
  </w:num>
  <w:num w:numId="152">
    <w:abstractNumId w:val="38"/>
  </w:num>
  <w:num w:numId="153">
    <w:abstractNumId w:val="107"/>
  </w:num>
  <w:num w:numId="154">
    <w:abstractNumId w:val="72"/>
  </w:num>
  <w:num w:numId="155">
    <w:abstractNumId w:val="182"/>
  </w:num>
  <w:num w:numId="156">
    <w:abstractNumId w:val="206"/>
  </w:num>
  <w:num w:numId="157">
    <w:abstractNumId w:val="66"/>
  </w:num>
  <w:num w:numId="158">
    <w:abstractNumId w:val="19"/>
  </w:num>
  <w:num w:numId="159">
    <w:abstractNumId w:val="46"/>
  </w:num>
  <w:num w:numId="160">
    <w:abstractNumId w:val="191"/>
  </w:num>
  <w:num w:numId="161">
    <w:abstractNumId w:val="52"/>
  </w:num>
  <w:num w:numId="162">
    <w:abstractNumId w:val="150"/>
  </w:num>
  <w:num w:numId="163">
    <w:abstractNumId w:val="144"/>
  </w:num>
  <w:num w:numId="164">
    <w:abstractNumId w:val="80"/>
  </w:num>
  <w:num w:numId="165">
    <w:abstractNumId w:val="55"/>
  </w:num>
  <w:num w:numId="166">
    <w:abstractNumId w:val="139"/>
  </w:num>
  <w:num w:numId="167">
    <w:abstractNumId w:val="15"/>
  </w:num>
  <w:num w:numId="168">
    <w:abstractNumId w:val="121"/>
  </w:num>
  <w:num w:numId="169">
    <w:abstractNumId w:val="7"/>
  </w:num>
  <w:num w:numId="170">
    <w:abstractNumId w:val="35"/>
  </w:num>
  <w:num w:numId="171">
    <w:abstractNumId w:val="186"/>
  </w:num>
  <w:num w:numId="172">
    <w:abstractNumId w:val="39"/>
  </w:num>
  <w:num w:numId="173">
    <w:abstractNumId w:val="49"/>
  </w:num>
  <w:num w:numId="174">
    <w:abstractNumId w:val="211"/>
  </w:num>
  <w:num w:numId="175">
    <w:abstractNumId w:val="165"/>
  </w:num>
  <w:num w:numId="176">
    <w:abstractNumId w:val="114"/>
  </w:num>
  <w:num w:numId="177">
    <w:abstractNumId w:val="119"/>
  </w:num>
  <w:num w:numId="178">
    <w:abstractNumId w:val="118"/>
  </w:num>
  <w:num w:numId="179">
    <w:abstractNumId w:val="90"/>
  </w:num>
  <w:num w:numId="180">
    <w:abstractNumId w:val="219"/>
  </w:num>
  <w:num w:numId="181">
    <w:abstractNumId w:val="65"/>
  </w:num>
  <w:num w:numId="182">
    <w:abstractNumId w:val="98"/>
  </w:num>
  <w:num w:numId="183">
    <w:abstractNumId w:val="147"/>
  </w:num>
  <w:num w:numId="184">
    <w:abstractNumId w:val="193"/>
  </w:num>
  <w:num w:numId="185">
    <w:abstractNumId w:val="203"/>
  </w:num>
  <w:num w:numId="186">
    <w:abstractNumId w:val="76"/>
  </w:num>
  <w:num w:numId="187">
    <w:abstractNumId w:val="210"/>
  </w:num>
  <w:num w:numId="188">
    <w:abstractNumId w:val="89"/>
  </w:num>
  <w:num w:numId="189">
    <w:abstractNumId w:val="135"/>
  </w:num>
  <w:num w:numId="190">
    <w:abstractNumId w:val="162"/>
  </w:num>
  <w:num w:numId="191">
    <w:abstractNumId w:val="27"/>
  </w:num>
  <w:num w:numId="192">
    <w:abstractNumId w:val="143"/>
  </w:num>
  <w:num w:numId="193">
    <w:abstractNumId w:val="78"/>
  </w:num>
  <w:num w:numId="194">
    <w:abstractNumId w:val="69"/>
  </w:num>
  <w:num w:numId="195">
    <w:abstractNumId w:val="17"/>
  </w:num>
  <w:num w:numId="196">
    <w:abstractNumId w:val="8"/>
  </w:num>
  <w:num w:numId="197">
    <w:abstractNumId w:val="6"/>
  </w:num>
  <w:num w:numId="198">
    <w:abstractNumId w:val="92"/>
  </w:num>
  <w:num w:numId="199">
    <w:abstractNumId w:val="151"/>
  </w:num>
  <w:num w:numId="200">
    <w:abstractNumId w:val="75"/>
  </w:num>
  <w:num w:numId="201">
    <w:abstractNumId w:val="188"/>
  </w:num>
  <w:num w:numId="202">
    <w:abstractNumId w:val="23"/>
  </w:num>
  <w:num w:numId="203">
    <w:abstractNumId w:val="9"/>
  </w:num>
  <w:num w:numId="204">
    <w:abstractNumId w:val="24"/>
  </w:num>
  <w:num w:numId="205">
    <w:abstractNumId w:val="93"/>
  </w:num>
  <w:num w:numId="206">
    <w:abstractNumId w:val="116"/>
  </w:num>
  <w:num w:numId="207">
    <w:abstractNumId w:val="153"/>
  </w:num>
  <w:num w:numId="208">
    <w:abstractNumId w:val="170"/>
  </w:num>
  <w:num w:numId="209">
    <w:abstractNumId w:val="50"/>
  </w:num>
  <w:num w:numId="210">
    <w:abstractNumId w:val="173"/>
  </w:num>
  <w:num w:numId="211">
    <w:abstractNumId w:val="126"/>
  </w:num>
  <w:num w:numId="212">
    <w:abstractNumId w:val="71"/>
  </w:num>
  <w:num w:numId="213">
    <w:abstractNumId w:val="213"/>
  </w:num>
  <w:num w:numId="214">
    <w:abstractNumId w:val="34"/>
  </w:num>
  <w:num w:numId="215">
    <w:abstractNumId w:val="175"/>
  </w:num>
  <w:num w:numId="216">
    <w:abstractNumId w:val="129"/>
  </w:num>
  <w:num w:numId="217">
    <w:abstractNumId w:val="2"/>
  </w:num>
  <w:num w:numId="218">
    <w:abstractNumId w:val="156"/>
  </w:num>
  <w:num w:numId="219">
    <w:abstractNumId w:val="56"/>
  </w:num>
  <w:num w:numId="220">
    <w:abstractNumId w:val="134"/>
  </w:num>
  <w:num w:numId="221">
    <w:abstractNumId w:val="60"/>
  </w:num>
  <w:num w:numId="222">
    <w:abstractNumId w:val="28"/>
  </w:num>
  <w:num w:numId="223">
    <w:abstractNumId w:val="158"/>
  </w:num>
  <w:num w:numId="224">
    <w:abstractNumId w:val="204"/>
  </w:num>
  <w:num w:numId="225">
    <w:abstractNumId w:val="0"/>
  </w:num>
  <w:numIdMacAtCleanup w:val="2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3A8E"/>
    <w:rsid w:val="00004EAC"/>
    <w:rsid w:val="00010A28"/>
    <w:rsid w:val="0002242B"/>
    <w:rsid w:val="00025BEF"/>
    <w:rsid w:val="00090D78"/>
    <w:rsid w:val="00092ACD"/>
    <w:rsid w:val="000D40DF"/>
    <w:rsid w:val="000D4E24"/>
    <w:rsid w:val="000E04F1"/>
    <w:rsid w:val="00103C8A"/>
    <w:rsid w:val="00115E01"/>
    <w:rsid w:val="00123C29"/>
    <w:rsid w:val="00146450"/>
    <w:rsid w:val="00150EBF"/>
    <w:rsid w:val="00151745"/>
    <w:rsid w:val="001571A8"/>
    <w:rsid w:val="00157D27"/>
    <w:rsid w:val="00172202"/>
    <w:rsid w:val="001876B5"/>
    <w:rsid w:val="00191C45"/>
    <w:rsid w:val="001D4EBC"/>
    <w:rsid w:val="001D5F45"/>
    <w:rsid w:val="001F7EE6"/>
    <w:rsid w:val="00235E54"/>
    <w:rsid w:val="0025091E"/>
    <w:rsid w:val="00257DB3"/>
    <w:rsid w:val="002740E1"/>
    <w:rsid w:val="002773F9"/>
    <w:rsid w:val="0028250D"/>
    <w:rsid w:val="00286413"/>
    <w:rsid w:val="002F3FF4"/>
    <w:rsid w:val="00317B61"/>
    <w:rsid w:val="00327947"/>
    <w:rsid w:val="0033149C"/>
    <w:rsid w:val="00347007"/>
    <w:rsid w:val="00380442"/>
    <w:rsid w:val="003A5C8D"/>
    <w:rsid w:val="003D3418"/>
    <w:rsid w:val="003D36B9"/>
    <w:rsid w:val="00400CF3"/>
    <w:rsid w:val="004059BD"/>
    <w:rsid w:val="00413107"/>
    <w:rsid w:val="0041436F"/>
    <w:rsid w:val="00414BF9"/>
    <w:rsid w:val="00425142"/>
    <w:rsid w:val="0046481C"/>
    <w:rsid w:val="00472698"/>
    <w:rsid w:val="0048665A"/>
    <w:rsid w:val="004937E7"/>
    <w:rsid w:val="004A6E7B"/>
    <w:rsid w:val="004C598F"/>
    <w:rsid w:val="004F408C"/>
    <w:rsid w:val="00516BD6"/>
    <w:rsid w:val="0053452A"/>
    <w:rsid w:val="00562E51"/>
    <w:rsid w:val="00570288"/>
    <w:rsid w:val="005830B4"/>
    <w:rsid w:val="00585F3E"/>
    <w:rsid w:val="00591F3E"/>
    <w:rsid w:val="005945F8"/>
    <w:rsid w:val="005A5D81"/>
    <w:rsid w:val="005C2635"/>
    <w:rsid w:val="005C2ED5"/>
    <w:rsid w:val="005C5842"/>
    <w:rsid w:val="00606BC8"/>
    <w:rsid w:val="00626F5D"/>
    <w:rsid w:val="00642524"/>
    <w:rsid w:val="00655BF6"/>
    <w:rsid w:val="006601F1"/>
    <w:rsid w:val="006A1306"/>
    <w:rsid w:val="006C570E"/>
    <w:rsid w:val="006D13B7"/>
    <w:rsid w:val="006D5BB9"/>
    <w:rsid w:val="00701A1A"/>
    <w:rsid w:val="00714924"/>
    <w:rsid w:val="00755A9B"/>
    <w:rsid w:val="00755ADC"/>
    <w:rsid w:val="00771BD0"/>
    <w:rsid w:val="00775D94"/>
    <w:rsid w:val="0078728D"/>
    <w:rsid w:val="007A0C50"/>
    <w:rsid w:val="007A3B0B"/>
    <w:rsid w:val="00814EE2"/>
    <w:rsid w:val="00825A8A"/>
    <w:rsid w:val="0083607D"/>
    <w:rsid w:val="0084321A"/>
    <w:rsid w:val="008570E2"/>
    <w:rsid w:val="008619FC"/>
    <w:rsid w:val="008A729A"/>
    <w:rsid w:val="008B0252"/>
    <w:rsid w:val="008B3B24"/>
    <w:rsid w:val="008B77E8"/>
    <w:rsid w:val="008F14AA"/>
    <w:rsid w:val="00927289"/>
    <w:rsid w:val="00954280"/>
    <w:rsid w:val="00972827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2169E"/>
    <w:rsid w:val="00A5091F"/>
    <w:rsid w:val="00A5201E"/>
    <w:rsid w:val="00A53E2B"/>
    <w:rsid w:val="00A54018"/>
    <w:rsid w:val="00A63137"/>
    <w:rsid w:val="00A70B86"/>
    <w:rsid w:val="00A740FE"/>
    <w:rsid w:val="00A81CCD"/>
    <w:rsid w:val="00A94E93"/>
    <w:rsid w:val="00AD1EB6"/>
    <w:rsid w:val="00AD3E7C"/>
    <w:rsid w:val="00AD7E49"/>
    <w:rsid w:val="00AE4ED2"/>
    <w:rsid w:val="00AE79E6"/>
    <w:rsid w:val="00B4377F"/>
    <w:rsid w:val="00B54AA4"/>
    <w:rsid w:val="00B64222"/>
    <w:rsid w:val="00B661B4"/>
    <w:rsid w:val="00B6704B"/>
    <w:rsid w:val="00B73E80"/>
    <w:rsid w:val="00B9056A"/>
    <w:rsid w:val="00BA677B"/>
    <w:rsid w:val="00BC5349"/>
    <w:rsid w:val="00BD07F3"/>
    <w:rsid w:val="00C0554E"/>
    <w:rsid w:val="00C12639"/>
    <w:rsid w:val="00C31B1C"/>
    <w:rsid w:val="00C4112C"/>
    <w:rsid w:val="00C4333C"/>
    <w:rsid w:val="00C6647B"/>
    <w:rsid w:val="00C74FE6"/>
    <w:rsid w:val="00C907E0"/>
    <w:rsid w:val="00CA4A02"/>
    <w:rsid w:val="00CC11AB"/>
    <w:rsid w:val="00CF24DF"/>
    <w:rsid w:val="00D135AA"/>
    <w:rsid w:val="00D20FC7"/>
    <w:rsid w:val="00D65C7E"/>
    <w:rsid w:val="00D77EBF"/>
    <w:rsid w:val="00D80BA8"/>
    <w:rsid w:val="00DB348F"/>
    <w:rsid w:val="00DC1D42"/>
    <w:rsid w:val="00DE486F"/>
    <w:rsid w:val="00DE66ED"/>
    <w:rsid w:val="00DF4DB5"/>
    <w:rsid w:val="00E1024F"/>
    <w:rsid w:val="00E124D8"/>
    <w:rsid w:val="00E25C8F"/>
    <w:rsid w:val="00E80A2C"/>
    <w:rsid w:val="00EB1A18"/>
    <w:rsid w:val="00EC361C"/>
    <w:rsid w:val="00ED7B44"/>
    <w:rsid w:val="00EE7A35"/>
    <w:rsid w:val="00F15A3F"/>
    <w:rsid w:val="00F6272B"/>
    <w:rsid w:val="00FB279F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97" Type="http://schemas.openxmlformats.org/officeDocument/2006/relationships/footer" Target="footer2.xml"/><Relationship Id="rId996" Type="http://schemas.openxmlformats.org/officeDocument/2006/relationships/footer" Target="foot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55388-98E1-4E32-944D-53973CF9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4711</Words>
  <Characters>26853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31501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subject/>
  <dc:creator>user</dc:creator>
  <cp:keywords/>
  <dc:description/>
  <cp:lastModifiedBy>user</cp:lastModifiedBy>
  <cp:revision>15</cp:revision>
  <cp:lastPrinted>2015-08-07T09:33:00Z</cp:lastPrinted>
  <dcterms:created xsi:type="dcterms:W3CDTF">2015-08-04T03:21:00Z</dcterms:created>
  <dcterms:modified xsi:type="dcterms:W3CDTF">2021-04-19T10:41:00Z</dcterms:modified>
</cp:coreProperties>
</file>